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E8969" w14:textId="77777777" w:rsidR="00C227F8" w:rsidRDefault="009700B8" w:rsidP="00D514C8">
      <w:pPr>
        <w:jc w:val="center"/>
        <w:rPr>
          <w:rFonts w:ascii="Gill Sans MT" w:hAnsi="Gill Sans MT"/>
          <w:sz w:val="72"/>
        </w:rPr>
      </w:pPr>
      <w:r w:rsidRPr="00C227F8">
        <w:rPr>
          <w:rFonts w:ascii="Gill Sans MT" w:hAnsi="Gill Sans MT"/>
          <w:sz w:val="72"/>
        </w:rPr>
        <w:t xml:space="preserve">Great Dalby School </w:t>
      </w:r>
    </w:p>
    <w:p w14:paraId="302AF2F0" w14:textId="61294024" w:rsidR="00DB1A19" w:rsidRPr="00C227F8" w:rsidRDefault="00D514C8" w:rsidP="00D514C8">
      <w:pPr>
        <w:jc w:val="center"/>
        <w:rPr>
          <w:rFonts w:ascii="Gill Sans MT" w:hAnsi="Gill Sans MT"/>
          <w:sz w:val="72"/>
        </w:rPr>
      </w:pPr>
      <w:r w:rsidRPr="00C227F8">
        <w:rPr>
          <w:rFonts w:ascii="Gill Sans MT" w:hAnsi="Gill Sans MT"/>
          <w:sz w:val="72"/>
        </w:rPr>
        <w:t>Anti-bullying Policy</w:t>
      </w:r>
    </w:p>
    <w:p w14:paraId="302AF2F1" w14:textId="2F5AA247" w:rsidR="00D514C8" w:rsidRDefault="00C227F8" w:rsidP="00D514C8">
      <w:pPr>
        <w:jc w:val="center"/>
        <w:rPr>
          <w:rFonts w:ascii="SassoonCRInfant" w:hAnsi="SassoonCRInfant"/>
          <w:b/>
          <w:sz w:val="96"/>
        </w:rPr>
      </w:pPr>
      <w:r>
        <w:rPr>
          <w:noProof/>
        </w:rPr>
        <w:drawing>
          <wp:anchor distT="0" distB="0" distL="114300" distR="114300" simplePos="0" relativeHeight="251658240" behindDoc="0" locked="0" layoutInCell="1" allowOverlap="1" wp14:anchorId="4C2D7E8F" wp14:editId="1DEB2D11">
            <wp:simplePos x="0" y="0"/>
            <wp:positionH relativeFrom="column">
              <wp:posOffset>1661160</wp:posOffset>
            </wp:positionH>
            <wp:positionV relativeFrom="paragraph">
              <wp:posOffset>314325</wp:posOffset>
            </wp:positionV>
            <wp:extent cx="2636520" cy="26365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6520" cy="2636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2AF2F2" w14:textId="4CBDFB33" w:rsidR="00D514C8" w:rsidRDefault="00D514C8" w:rsidP="00D514C8">
      <w:pPr>
        <w:jc w:val="center"/>
        <w:rPr>
          <w:rFonts w:ascii="SassoonCRInfant" w:hAnsi="SassoonCRInfant"/>
          <w:b/>
          <w:sz w:val="96"/>
        </w:rPr>
      </w:pPr>
    </w:p>
    <w:p w14:paraId="302AF2F3" w14:textId="77777777" w:rsidR="00D514C8" w:rsidRDefault="00D514C8" w:rsidP="00D514C8">
      <w:pPr>
        <w:jc w:val="center"/>
        <w:rPr>
          <w:rFonts w:ascii="SassoonCRInfant" w:hAnsi="SassoonCRInfant"/>
          <w:b/>
          <w:sz w:val="96"/>
        </w:rPr>
      </w:pPr>
    </w:p>
    <w:p w14:paraId="302AF2F4" w14:textId="77777777" w:rsidR="00D514C8" w:rsidRDefault="00D514C8" w:rsidP="00D514C8">
      <w:pPr>
        <w:jc w:val="center"/>
        <w:rPr>
          <w:rFonts w:ascii="SassoonCRInfant" w:hAnsi="SassoonCRInfant"/>
          <w:b/>
          <w:sz w:val="96"/>
        </w:rPr>
      </w:pPr>
    </w:p>
    <w:p w14:paraId="302AF2F5" w14:textId="476FF5F3" w:rsidR="00D514C8" w:rsidRPr="00C227F8" w:rsidRDefault="000C569C" w:rsidP="00D514C8">
      <w:pPr>
        <w:jc w:val="center"/>
        <w:rPr>
          <w:rFonts w:ascii="Gill Sans MT" w:hAnsi="Gill Sans MT"/>
          <w:b/>
          <w:color w:val="FF0000"/>
          <w:sz w:val="36"/>
        </w:rPr>
      </w:pPr>
      <w:r w:rsidRPr="00C227F8">
        <w:rPr>
          <w:rFonts w:ascii="Gill Sans MT" w:hAnsi="Gill Sans MT"/>
          <w:b/>
          <w:color w:val="FF0000"/>
          <w:sz w:val="36"/>
        </w:rPr>
        <w:t>Caring, achieving, persevering</w:t>
      </w:r>
    </w:p>
    <w:p w14:paraId="2D3B55FA" w14:textId="77777777" w:rsidR="000C569C" w:rsidRPr="000C569C" w:rsidRDefault="000C569C" w:rsidP="00D514C8">
      <w:pPr>
        <w:jc w:val="center"/>
        <w:rPr>
          <w:rFonts w:ascii="SassoonCRInfant" w:hAnsi="SassoonCRInfant"/>
          <w:b/>
          <w:color w:val="FF0000"/>
          <w:sz w:val="36"/>
        </w:rPr>
      </w:pPr>
    </w:p>
    <w:p w14:paraId="60486140" w14:textId="77777777" w:rsidR="00FD34A0" w:rsidRDefault="00FD34A0" w:rsidP="00D514C8">
      <w:pPr>
        <w:rPr>
          <w:rFonts w:ascii="SassoonCRInfant" w:hAnsi="SassoonCRInfant"/>
          <w:sz w:val="28"/>
        </w:rPr>
      </w:pPr>
    </w:p>
    <w:p w14:paraId="30C73F00" w14:textId="77777777" w:rsidR="00FD34A0" w:rsidRPr="00C227F8" w:rsidRDefault="00FD34A0" w:rsidP="00D514C8">
      <w:pPr>
        <w:rPr>
          <w:rFonts w:ascii="Gill Sans MT" w:hAnsi="Gill Sans MT"/>
          <w:sz w:val="28"/>
        </w:rPr>
      </w:pPr>
    </w:p>
    <w:p w14:paraId="302AF2F6" w14:textId="53C7BDC0" w:rsidR="00D514C8" w:rsidRPr="00C227F8" w:rsidRDefault="00D514C8" w:rsidP="00D514C8">
      <w:pPr>
        <w:rPr>
          <w:rFonts w:ascii="Gill Sans MT" w:hAnsi="Gill Sans MT"/>
          <w:sz w:val="28"/>
          <w:u w:val="single"/>
        </w:rPr>
      </w:pPr>
      <w:r w:rsidRPr="00C227F8">
        <w:rPr>
          <w:rFonts w:ascii="Gill Sans MT" w:hAnsi="Gill Sans MT"/>
          <w:sz w:val="28"/>
        </w:rPr>
        <w:t>Agreed by:</w:t>
      </w:r>
      <w:r w:rsidRPr="00C227F8">
        <w:rPr>
          <w:rFonts w:ascii="Gill Sans MT" w:hAnsi="Gill Sans MT"/>
          <w:sz w:val="28"/>
          <w:u w:val="single"/>
        </w:rPr>
        <w:tab/>
      </w:r>
      <w:r w:rsidRPr="00C227F8">
        <w:rPr>
          <w:rFonts w:ascii="Gill Sans MT" w:hAnsi="Gill Sans MT"/>
          <w:sz w:val="28"/>
          <w:u w:val="single"/>
        </w:rPr>
        <w:tab/>
      </w:r>
      <w:r w:rsidRPr="00C227F8">
        <w:rPr>
          <w:rFonts w:ascii="Gill Sans MT" w:hAnsi="Gill Sans MT"/>
          <w:sz w:val="28"/>
          <w:u w:val="single"/>
        </w:rPr>
        <w:tab/>
      </w:r>
      <w:r w:rsidRPr="00C227F8">
        <w:rPr>
          <w:rFonts w:ascii="Gill Sans MT" w:hAnsi="Gill Sans MT"/>
          <w:sz w:val="28"/>
          <w:u w:val="single"/>
        </w:rPr>
        <w:tab/>
      </w:r>
      <w:r w:rsidRPr="00C227F8">
        <w:rPr>
          <w:rFonts w:ascii="Gill Sans MT" w:hAnsi="Gill Sans MT"/>
          <w:sz w:val="28"/>
          <w:u w:val="single"/>
        </w:rPr>
        <w:tab/>
      </w:r>
      <w:r w:rsidRPr="00C227F8">
        <w:rPr>
          <w:rFonts w:ascii="Gill Sans MT" w:hAnsi="Gill Sans MT"/>
          <w:sz w:val="28"/>
          <w:u w:val="single"/>
        </w:rPr>
        <w:tab/>
      </w:r>
    </w:p>
    <w:p w14:paraId="302AF2F7" w14:textId="77777777" w:rsidR="00D514C8" w:rsidRPr="00C227F8" w:rsidRDefault="00D514C8" w:rsidP="00D514C8">
      <w:pPr>
        <w:rPr>
          <w:rFonts w:ascii="Gill Sans MT" w:hAnsi="Gill Sans MT"/>
          <w:sz w:val="28"/>
          <w:u w:val="single"/>
        </w:rPr>
      </w:pPr>
      <w:r w:rsidRPr="00C227F8">
        <w:rPr>
          <w:rFonts w:ascii="Gill Sans MT" w:hAnsi="Gill Sans MT"/>
          <w:sz w:val="28"/>
        </w:rPr>
        <w:t>Date:</w:t>
      </w:r>
      <w:r w:rsidRPr="00C227F8">
        <w:rPr>
          <w:rFonts w:ascii="Gill Sans MT" w:hAnsi="Gill Sans MT"/>
          <w:sz w:val="28"/>
          <w:u w:val="single"/>
        </w:rPr>
        <w:tab/>
      </w:r>
      <w:r w:rsidRPr="00C227F8">
        <w:rPr>
          <w:rFonts w:ascii="Gill Sans MT" w:hAnsi="Gill Sans MT"/>
          <w:sz w:val="28"/>
          <w:u w:val="single"/>
        </w:rPr>
        <w:tab/>
      </w:r>
      <w:r w:rsidRPr="00C227F8">
        <w:rPr>
          <w:rFonts w:ascii="Gill Sans MT" w:hAnsi="Gill Sans MT"/>
          <w:sz w:val="28"/>
          <w:u w:val="single"/>
        </w:rPr>
        <w:tab/>
      </w:r>
      <w:r w:rsidRPr="00C227F8">
        <w:rPr>
          <w:rFonts w:ascii="Gill Sans MT" w:hAnsi="Gill Sans MT"/>
          <w:sz w:val="28"/>
          <w:u w:val="single"/>
        </w:rPr>
        <w:tab/>
      </w:r>
    </w:p>
    <w:p w14:paraId="302AF2F8" w14:textId="00583CE2" w:rsidR="00D514C8" w:rsidRPr="00C227F8" w:rsidRDefault="00A3178A" w:rsidP="00D514C8">
      <w:pPr>
        <w:rPr>
          <w:rFonts w:ascii="Gill Sans MT" w:hAnsi="Gill Sans MT"/>
          <w:sz w:val="28"/>
          <w:u w:val="single"/>
        </w:rPr>
      </w:pPr>
      <w:r w:rsidRPr="00C227F8">
        <w:rPr>
          <w:rFonts w:ascii="Gill Sans MT" w:hAnsi="Gill Sans MT"/>
          <w:sz w:val="28"/>
        </w:rPr>
        <w:t>Reviewed annually.</w:t>
      </w:r>
    </w:p>
    <w:p w14:paraId="302AF2FB" w14:textId="77777777" w:rsidR="009700B8" w:rsidRPr="00C227F8" w:rsidRDefault="009700B8" w:rsidP="009700B8">
      <w:pPr>
        <w:pStyle w:val="Heading2"/>
        <w:rPr>
          <w:rFonts w:ascii="Gill Sans MT" w:hAnsi="Gill Sans MT"/>
        </w:rPr>
      </w:pPr>
      <w:r w:rsidRPr="00C227F8">
        <w:rPr>
          <w:rFonts w:ascii="Gill Sans MT" w:hAnsi="Gill Sans MT"/>
        </w:rPr>
        <w:t>Great Dalby School Anti-bullying Policy</w:t>
      </w:r>
    </w:p>
    <w:p w14:paraId="302AF2FC" w14:textId="3522F202" w:rsidR="009700B8" w:rsidRPr="00C227F8" w:rsidRDefault="00225FC1" w:rsidP="00D514C8">
      <w:pPr>
        <w:rPr>
          <w:rFonts w:ascii="Gill Sans MT" w:hAnsi="Gill Sans MT"/>
          <w:i/>
        </w:rPr>
      </w:pPr>
      <w:r w:rsidRPr="00C227F8">
        <w:rPr>
          <w:rFonts w:ascii="Gill Sans MT" w:hAnsi="Gill Sans MT"/>
          <w:i/>
        </w:rPr>
        <w:t>To be read in conjunctio</w:t>
      </w:r>
      <w:bookmarkStart w:id="0" w:name="_GoBack"/>
      <w:bookmarkEnd w:id="0"/>
      <w:r w:rsidRPr="00C227F8">
        <w:rPr>
          <w:rFonts w:ascii="Gill Sans MT" w:hAnsi="Gill Sans MT"/>
          <w:i/>
        </w:rPr>
        <w:t xml:space="preserve">n with the </w:t>
      </w:r>
      <w:r w:rsidR="001D41F1" w:rsidRPr="00C227F8">
        <w:rPr>
          <w:rFonts w:ascii="Gill Sans MT" w:hAnsi="Gill Sans MT"/>
          <w:i/>
        </w:rPr>
        <w:t xml:space="preserve">Behaviour Policy and </w:t>
      </w:r>
      <w:r w:rsidR="00C227F8">
        <w:rPr>
          <w:rFonts w:ascii="Gill Sans MT" w:hAnsi="Gill Sans MT"/>
          <w:i/>
        </w:rPr>
        <w:t>e</w:t>
      </w:r>
      <w:r w:rsidR="001D41F1" w:rsidRPr="00C227F8">
        <w:rPr>
          <w:rFonts w:ascii="Gill Sans MT" w:hAnsi="Gill Sans MT"/>
          <w:i/>
        </w:rPr>
        <w:t>-safety Policy.</w:t>
      </w:r>
    </w:p>
    <w:p w14:paraId="302AF2FD" w14:textId="77777777" w:rsidR="00D514C8" w:rsidRDefault="00D514C8" w:rsidP="00D514C8">
      <w:pPr>
        <w:rPr>
          <w:rFonts w:ascii="SassoonCRInfant" w:hAnsi="SassoonCRInfant"/>
          <w:sz w:val="24"/>
        </w:rPr>
      </w:pPr>
      <w:r>
        <w:rPr>
          <w:rFonts w:ascii="SassoonCRInfant" w:hAnsi="SassoonCRInfant"/>
          <w:sz w:val="24"/>
        </w:rPr>
        <w:lastRenderedPageBreak/>
        <w:t xml:space="preserve">The Education Act 2002 (Section 175) gives all schools the duty to ‘safeguard and promote the welfare of </w:t>
      </w:r>
      <w:proofErr w:type="gramStart"/>
      <w:r>
        <w:rPr>
          <w:rFonts w:ascii="SassoonCRInfant" w:hAnsi="SassoonCRInfant"/>
          <w:sz w:val="24"/>
        </w:rPr>
        <w:t>pupils’</w:t>
      </w:r>
      <w:proofErr w:type="gramEnd"/>
      <w:r>
        <w:rPr>
          <w:rFonts w:ascii="SassoonCRInfant" w:hAnsi="SassoonCRInfant"/>
          <w:sz w:val="24"/>
        </w:rPr>
        <w:t xml:space="preserve">. At Great Dalby Primary School we are committed to ensuring that all of our children feel safe and happy when they come to school. </w:t>
      </w:r>
      <w:r w:rsidR="00186801">
        <w:rPr>
          <w:rFonts w:ascii="SassoonCRInfant" w:hAnsi="SassoonCRInfant"/>
          <w:sz w:val="24"/>
        </w:rPr>
        <w:t>Bullying is a serious issue and part of the role of all adults in school is to work to prevent it from happening by creating a positive and stimulating environment for the children.</w:t>
      </w:r>
    </w:p>
    <w:p w14:paraId="302AF2FE" w14:textId="4CC6CB3F" w:rsidR="00D514C8" w:rsidRDefault="00D514C8" w:rsidP="00D514C8">
      <w:pPr>
        <w:rPr>
          <w:rFonts w:ascii="SassoonCRInfant" w:hAnsi="SassoonCRInfant"/>
          <w:sz w:val="24"/>
        </w:rPr>
      </w:pPr>
      <w:r>
        <w:rPr>
          <w:rFonts w:ascii="SassoonCRInfant" w:hAnsi="SassoonCRInfant"/>
          <w:sz w:val="24"/>
        </w:rPr>
        <w:t xml:space="preserve">Through the PSHE </w:t>
      </w:r>
      <w:r w:rsidR="001D41F1">
        <w:rPr>
          <w:rFonts w:ascii="SassoonCRInfant" w:hAnsi="SassoonCRInfant"/>
          <w:sz w:val="24"/>
        </w:rPr>
        <w:t xml:space="preserve">education </w:t>
      </w:r>
      <w:r>
        <w:rPr>
          <w:rFonts w:ascii="SassoonCRInfant" w:hAnsi="SassoonCRInfant"/>
          <w:sz w:val="24"/>
        </w:rPr>
        <w:t>curriculum</w:t>
      </w:r>
      <w:r w:rsidR="001D41F1">
        <w:rPr>
          <w:rFonts w:ascii="SassoonCRInfant" w:hAnsi="SassoonCRInfant"/>
          <w:sz w:val="24"/>
        </w:rPr>
        <w:t>,</w:t>
      </w:r>
      <w:r>
        <w:rPr>
          <w:rFonts w:ascii="SassoonCRInfant" w:hAnsi="SassoonCRInfant"/>
          <w:sz w:val="24"/>
        </w:rPr>
        <w:t xml:space="preserve"> children are introduced to the concept of bullying and taught about </w:t>
      </w:r>
      <w:r w:rsidR="00186801">
        <w:rPr>
          <w:rFonts w:ascii="SassoonCRInfant" w:hAnsi="SassoonCRInfant"/>
          <w:sz w:val="24"/>
        </w:rPr>
        <w:t>the consequences of it for the victim and the bully.</w:t>
      </w:r>
      <w:r w:rsidR="00A3178A">
        <w:rPr>
          <w:rFonts w:ascii="SassoonCRInfant" w:hAnsi="SassoonCRInfant"/>
          <w:sz w:val="24"/>
        </w:rPr>
        <w:t xml:space="preserve"> </w:t>
      </w:r>
      <w:r w:rsidR="001D41F1">
        <w:rPr>
          <w:rFonts w:ascii="SassoonCRInfant" w:hAnsi="SassoonCRInfant"/>
          <w:sz w:val="24"/>
        </w:rPr>
        <w:t>Through our e-safety teaching, children are educated on cyber-bullying and its effects.</w:t>
      </w:r>
    </w:p>
    <w:p w14:paraId="302AF2FF" w14:textId="77777777" w:rsidR="00186801" w:rsidRDefault="00186801" w:rsidP="00D514C8">
      <w:pPr>
        <w:rPr>
          <w:rFonts w:ascii="SassoonCRInfant" w:hAnsi="SassoonCRInfant"/>
          <w:b/>
          <w:sz w:val="24"/>
          <w:u w:val="single"/>
        </w:rPr>
      </w:pPr>
      <w:r w:rsidRPr="00186801">
        <w:rPr>
          <w:rFonts w:ascii="SassoonCRInfant" w:hAnsi="SassoonCRInfant"/>
          <w:b/>
          <w:sz w:val="24"/>
          <w:u w:val="single"/>
        </w:rPr>
        <w:t>What is bullying?</w:t>
      </w:r>
    </w:p>
    <w:p w14:paraId="302AF300" w14:textId="77777777" w:rsidR="00186801" w:rsidRDefault="00186801" w:rsidP="00D514C8">
      <w:pPr>
        <w:rPr>
          <w:rFonts w:ascii="SassoonCRInfant" w:hAnsi="SassoonCRInfant"/>
          <w:sz w:val="24"/>
        </w:rPr>
      </w:pPr>
      <w:r>
        <w:rPr>
          <w:rFonts w:ascii="SassoonCRInfant" w:hAnsi="SassoonCRInfant"/>
          <w:sz w:val="24"/>
        </w:rPr>
        <w:t>Bullying is usually defined as repeated behaviour which is intended to hurt someone either emotionally or physically. Whilst it is usually repetitive or persistent attacks that are classed as bullying it should be noted that some one-off attacks can have a continuing harmful effect on the victim and should be dealt with appropriately.</w:t>
      </w:r>
    </w:p>
    <w:p w14:paraId="302AF301" w14:textId="77777777" w:rsidR="00186801" w:rsidRDefault="00186801" w:rsidP="00D514C8">
      <w:pPr>
        <w:rPr>
          <w:rFonts w:ascii="SassoonCRInfant" w:hAnsi="SassoonCRInfant"/>
          <w:sz w:val="24"/>
        </w:rPr>
      </w:pPr>
      <w:r>
        <w:rPr>
          <w:rFonts w:ascii="SassoonCRInfant" w:hAnsi="SassoonCRInfant"/>
          <w:sz w:val="24"/>
        </w:rPr>
        <w:t>Bullying takes many forms; face to face, through third parties or through technology/social media (see e-safety policy). The hurt can be physical, emotional or both.</w:t>
      </w:r>
    </w:p>
    <w:p w14:paraId="302AF302" w14:textId="77777777" w:rsidR="00186801" w:rsidRDefault="00F41CE6" w:rsidP="00D514C8">
      <w:pPr>
        <w:rPr>
          <w:rFonts w:ascii="SassoonCRInfant" w:hAnsi="SassoonCRInfant"/>
          <w:sz w:val="24"/>
        </w:rPr>
      </w:pPr>
      <w:r>
        <w:rPr>
          <w:rFonts w:ascii="SassoonCRInfant" w:hAnsi="SassoonCRInfant"/>
          <w:sz w:val="24"/>
        </w:rPr>
        <w:t>Bullying can be:</w:t>
      </w:r>
    </w:p>
    <w:p w14:paraId="302AF303" w14:textId="77777777" w:rsidR="00F41CE6" w:rsidRDefault="00F41CE6" w:rsidP="00F41CE6">
      <w:pPr>
        <w:pStyle w:val="ListParagraph"/>
        <w:numPr>
          <w:ilvl w:val="0"/>
          <w:numId w:val="1"/>
        </w:numPr>
        <w:rPr>
          <w:rFonts w:ascii="SassoonCRInfant" w:hAnsi="SassoonCRInfant"/>
          <w:sz w:val="24"/>
        </w:rPr>
      </w:pPr>
      <w:r>
        <w:rPr>
          <w:rFonts w:ascii="SassoonCRInfant" w:hAnsi="SassoonCRInfant"/>
          <w:sz w:val="24"/>
        </w:rPr>
        <w:t>Physical</w:t>
      </w:r>
    </w:p>
    <w:p w14:paraId="302AF304" w14:textId="77777777" w:rsidR="00F41CE6" w:rsidRDefault="00F41CE6" w:rsidP="00F41CE6">
      <w:pPr>
        <w:pStyle w:val="ListParagraph"/>
        <w:numPr>
          <w:ilvl w:val="0"/>
          <w:numId w:val="2"/>
        </w:numPr>
        <w:rPr>
          <w:rFonts w:ascii="SassoonCRInfant" w:hAnsi="SassoonCRInfant"/>
          <w:sz w:val="24"/>
        </w:rPr>
      </w:pPr>
      <w:r>
        <w:rPr>
          <w:rFonts w:ascii="SassoonCRInfant" w:hAnsi="SassoonCRInfant"/>
          <w:sz w:val="24"/>
        </w:rPr>
        <w:t>Kicking, hitting, pushing</w:t>
      </w:r>
    </w:p>
    <w:p w14:paraId="302AF305" w14:textId="77777777" w:rsidR="00F41CE6" w:rsidRDefault="00F41CE6" w:rsidP="00F41CE6">
      <w:pPr>
        <w:pStyle w:val="ListParagraph"/>
        <w:numPr>
          <w:ilvl w:val="0"/>
          <w:numId w:val="2"/>
        </w:numPr>
        <w:rPr>
          <w:rFonts w:ascii="SassoonCRInfant" w:hAnsi="SassoonCRInfant"/>
          <w:sz w:val="24"/>
        </w:rPr>
      </w:pPr>
      <w:r>
        <w:rPr>
          <w:rFonts w:ascii="SassoonCRInfant" w:hAnsi="SassoonCRInfant"/>
          <w:sz w:val="24"/>
        </w:rPr>
        <w:t>Taking and damaging belongings</w:t>
      </w:r>
    </w:p>
    <w:p w14:paraId="302AF306" w14:textId="77777777" w:rsidR="006F2552" w:rsidRDefault="006F2552" w:rsidP="00F41CE6">
      <w:pPr>
        <w:pStyle w:val="ListParagraph"/>
        <w:numPr>
          <w:ilvl w:val="0"/>
          <w:numId w:val="2"/>
        </w:numPr>
        <w:rPr>
          <w:rFonts w:ascii="SassoonCRInfant" w:hAnsi="SassoonCRInfant"/>
          <w:sz w:val="24"/>
        </w:rPr>
      </w:pPr>
      <w:r>
        <w:rPr>
          <w:rFonts w:ascii="SassoonCRInfant" w:hAnsi="SassoonCRInfant"/>
          <w:sz w:val="24"/>
        </w:rPr>
        <w:t>Sexual violence</w:t>
      </w:r>
    </w:p>
    <w:p w14:paraId="302AF307" w14:textId="77777777" w:rsidR="006F2552" w:rsidRDefault="006F2552" w:rsidP="00F41CE6">
      <w:pPr>
        <w:pStyle w:val="ListParagraph"/>
        <w:numPr>
          <w:ilvl w:val="0"/>
          <w:numId w:val="2"/>
        </w:numPr>
        <w:rPr>
          <w:rFonts w:ascii="SassoonCRInfant" w:hAnsi="SassoonCRInfant"/>
          <w:sz w:val="24"/>
        </w:rPr>
      </w:pPr>
      <w:r>
        <w:rPr>
          <w:rFonts w:ascii="SassoonCRInfant" w:hAnsi="SassoonCRInfant"/>
          <w:sz w:val="24"/>
        </w:rPr>
        <w:t>Initiation/hazing-type violence</w:t>
      </w:r>
    </w:p>
    <w:p w14:paraId="302AF308" w14:textId="77777777" w:rsidR="00F41CE6" w:rsidRPr="00F41CE6" w:rsidRDefault="00F41CE6" w:rsidP="00F41CE6">
      <w:pPr>
        <w:pStyle w:val="ListParagraph"/>
        <w:ind w:left="1800"/>
        <w:rPr>
          <w:rFonts w:ascii="SassoonCRInfant" w:hAnsi="SassoonCRInfant"/>
          <w:sz w:val="24"/>
        </w:rPr>
      </w:pPr>
    </w:p>
    <w:p w14:paraId="302AF309" w14:textId="77777777" w:rsidR="00F41CE6" w:rsidRDefault="00F41CE6" w:rsidP="00F41CE6">
      <w:pPr>
        <w:pStyle w:val="ListParagraph"/>
        <w:numPr>
          <w:ilvl w:val="0"/>
          <w:numId w:val="1"/>
        </w:numPr>
        <w:rPr>
          <w:rFonts w:ascii="SassoonCRInfant" w:hAnsi="SassoonCRInfant"/>
          <w:sz w:val="24"/>
        </w:rPr>
      </w:pPr>
      <w:r>
        <w:rPr>
          <w:rFonts w:ascii="SassoonCRInfant" w:hAnsi="SassoonCRInfant"/>
          <w:sz w:val="24"/>
        </w:rPr>
        <w:t>Verbal</w:t>
      </w:r>
    </w:p>
    <w:p w14:paraId="302AF30A" w14:textId="77777777" w:rsidR="00F41CE6" w:rsidRDefault="00F41CE6" w:rsidP="00F41CE6">
      <w:pPr>
        <w:pStyle w:val="ListParagraph"/>
        <w:numPr>
          <w:ilvl w:val="0"/>
          <w:numId w:val="9"/>
        </w:numPr>
        <w:rPr>
          <w:rFonts w:ascii="SassoonCRInfant" w:hAnsi="SassoonCRInfant"/>
          <w:sz w:val="24"/>
        </w:rPr>
      </w:pPr>
      <w:r>
        <w:rPr>
          <w:rFonts w:ascii="SassoonCRInfant" w:hAnsi="SassoonCRInfant"/>
          <w:sz w:val="24"/>
        </w:rPr>
        <w:t>Name-calling</w:t>
      </w:r>
    </w:p>
    <w:p w14:paraId="302AF30B" w14:textId="77777777" w:rsidR="00F41CE6" w:rsidRDefault="00F41CE6" w:rsidP="00F41CE6">
      <w:pPr>
        <w:pStyle w:val="ListParagraph"/>
        <w:numPr>
          <w:ilvl w:val="0"/>
          <w:numId w:val="9"/>
        </w:numPr>
        <w:rPr>
          <w:rFonts w:ascii="SassoonCRInfant" w:hAnsi="SassoonCRInfant"/>
          <w:sz w:val="24"/>
        </w:rPr>
      </w:pPr>
      <w:r>
        <w:rPr>
          <w:rFonts w:ascii="SassoonCRInfant" w:hAnsi="SassoonCRInfant"/>
          <w:sz w:val="24"/>
        </w:rPr>
        <w:t>Taunting, mocking</w:t>
      </w:r>
    </w:p>
    <w:p w14:paraId="302AF30C" w14:textId="77777777" w:rsidR="00F41CE6" w:rsidRDefault="00F41CE6" w:rsidP="00F41CE6">
      <w:pPr>
        <w:pStyle w:val="ListParagraph"/>
        <w:numPr>
          <w:ilvl w:val="0"/>
          <w:numId w:val="9"/>
        </w:numPr>
        <w:rPr>
          <w:rFonts w:ascii="SassoonCRInfant" w:hAnsi="SassoonCRInfant"/>
          <w:sz w:val="24"/>
        </w:rPr>
      </w:pPr>
      <w:r>
        <w:rPr>
          <w:rFonts w:ascii="SassoonCRInfant" w:hAnsi="SassoonCRInfant"/>
          <w:sz w:val="24"/>
        </w:rPr>
        <w:t>Making offensive comments</w:t>
      </w:r>
    </w:p>
    <w:p w14:paraId="302AF30D" w14:textId="77777777" w:rsidR="00F41CE6" w:rsidRDefault="00F41CE6" w:rsidP="00F41CE6">
      <w:pPr>
        <w:pStyle w:val="ListParagraph"/>
        <w:numPr>
          <w:ilvl w:val="0"/>
          <w:numId w:val="9"/>
        </w:numPr>
        <w:rPr>
          <w:rFonts w:ascii="SassoonCRInfant" w:hAnsi="SassoonCRInfant"/>
          <w:sz w:val="24"/>
        </w:rPr>
      </w:pPr>
      <w:r>
        <w:rPr>
          <w:rFonts w:ascii="SassoonCRInfant" w:hAnsi="SassoonCRInfant"/>
          <w:sz w:val="24"/>
        </w:rPr>
        <w:t>Making threats</w:t>
      </w:r>
    </w:p>
    <w:p w14:paraId="302AF30E" w14:textId="77777777" w:rsidR="006F2552" w:rsidRDefault="006F2552" w:rsidP="00F41CE6">
      <w:pPr>
        <w:pStyle w:val="ListParagraph"/>
        <w:numPr>
          <w:ilvl w:val="0"/>
          <w:numId w:val="9"/>
        </w:numPr>
        <w:rPr>
          <w:rFonts w:ascii="SassoonCRInfant" w:hAnsi="SassoonCRInfant"/>
          <w:sz w:val="24"/>
        </w:rPr>
      </w:pPr>
      <w:r>
        <w:rPr>
          <w:rFonts w:ascii="SassoonCRInfant" w:hAnsi="SassoonCRInfant"/>
          <w:sz w:val="24"/>
        </w:rPr>
        <w:t xml:space="preserve">Sexual harassment </w:t>
      </w:r>
    </w:p>
    <w:p w14:paraId="302AF30F" w14:textId="77777777" w:rsidR="00F41CE6" w:rsidRDefault="00F41CE6" w:rsidP="00F41CE6">
      <w:pPr>
        <w:pStyle w:val="ListParagraph"/>
        <w:rPr>
          <w:rFonts w:ascii="SassoonCRInfant" w:hAnsi="SassoonCRInfant"/>
          <w:sz w:val="24"/>
        </w:rPr>
      </w:pPr>
    </w:p>
    <w:p w14:paraId="302AF310" w14:textId="77777777" w:rsidR="00F41CE6" w:rsidRDefault="00F41CE6" w:rsidP="00F41CE6">
      <w:pPr>
        <w:pStyle w:val="ListParagraph"/>
        <w:numPr>
          <w:ilvl w:val="0"/>
          <w:numId w:val="1"/>
        </w:numPr>
        <w:rPr>
          <w:rFonts w:ascii="SassoonCRInfant" w:hAnsi="SassoonCRInfant"/>
          <w:sz w:val="24"/>
        </w:rPr>
      </w:pPr>
      <w:r>
        <w:rPr>
          <w:rFonts w:ascii="SassoonCRInfant" w:hAnsi="SassoonCRInfant"/>
          <w:sz w:val="24"/>
        </w:rPr>
        <w:t>Relational</w:t>
      </w:r>
    </w:p>
    <w:p w14:paraId="302AF311" w14:textId="77777777" w:rsidR="00F41CE6" w:rsidRDefault="00F41CE6" w:rsidP="00F41CE6">
      <w:pPr>
        <w:pStyle w:val="ListParagraph"/>
        <w:numPr>
          <w:ilvl w:val="0"/>
          <w:numId w:val="12"/>
        </w:numPr>
        <w:rPr>
          <w:rFonts w:ascii="SassoonCRInfant" w:hAnsi="SassoonCRInfant"/>
          <w:sz w:val="24"/>
        </w:rPr>
      </w:pPr>
      <w:r>
        <w:rPr>
          <w:rFonts w:ascii="SassoonCRInfant" w:hAnsi="SassoonCRInfant"/>
          <w:sz w:val="24"/>
        </w:rPr>
        <w:t>Excluding people from groups, deliberately ignoring</w:t>
      </w:r>
    </w:p>
    <w:p w14:paraId="302AF312" w14:textId="77777777" w:rsidR="00F41CE6" w:rsidRDefault="00F41CE6" w:rsidP="00ED774C">
      <w:pPr>
        <w:pStyle w:val="ListParagraph"/>
        <w:numPr>
          <w:ilvl w:val="0"/>
          <w:numId w:val="12"/>
        </w:numPr>
        <w:rPr>
          <w:rFonts w:ascii="SassoonCRInfant" w:hAnsi="SassoonCRInfant"/>
          <w:sz w:val="24"/>
        </w:rPr>
      </w:pPr>
      <w:r>
        <w:rPr>
          <w:rFonts w:ascii="SassoonCRInfant" w:hAnsi="SassoonCRInfant"/>
          <w:sz w:val="24"/>
        </w:rPr>
        <w:t>Gossiping, spreading rumours</w:t>
      </w:r>
    </w:p>
    <w:p w14:paraId="302AF313" w14:textId="77777777" w:rsidR="00ED774C" w:rsidRPr="00ED774C" w:rsidRDefault="00ED774C" w:rsidP="00ED774C">
      <w:pPr>
        <w:pStyle w:val="ListParagraph"/>
        <w:ind w:left="1972"/>
        <w:rPr>
          <w:rFonts w:ascii="SassoonCRInfant" w:hAnsi="SassoonCRInfant"/>
          <w:sz w:val="24"/>
        </w:rPr>
      </w:pPr>
    </w:p>
    <w:p w14:paraId="302AF314" w14:textId="77777777" w:rsidR="00F41CE6" w:rsidRDefault="00F41CE6" w:rsidP="00F41CE6">
      <w:pPr>
        <w:pStyle w:val="ListParagraph"/>
        <w:numPr>
          <w:ilvl w:val="0"/>
          <w:numId w:val="1"/>
        </w:numPr>
        <w:rPr>
          <w:rFonts w:ascii="SassoonCRInfant" w:hAnsi="SassoonCRInfant"/>
          <w:sz w:val="24"/>
        </w:rPr>
      </w:pPr>
      <w:r>
        <w:rPr>
          <w:rFonts w:ascii="SassoonCRInfant" w:hAnsi="SassoonCRInfant"/>
          <w:sz w:val="24"/>
        </w:rPr>
        <w:t>Cyber-bullying</w:t>
      </w:r>
    </w:p>
    <w:p w14:paraId="302AF315" w14:textId="77777777" w:rsidR="00F41CE6" w:rsidRDefault="00F41CE6" w:rsidP="00F41CE6">
      <w:pPr>
        <w:pStyle w:val="ListParagraph"/>
        <w:numPr>
          <w:ilvl w:val="0"/>
          <w:numId w:val="13"/>
        </w:numPr>
        <w:rPr>
          <w:rFonts w:ascii="SassoonCRInfant" w:hAnsi="SassoonCRInfant"/>
          <w:sz w:val="24"/>
        </w:rPr>
      </w:pPr>
      <w:r>
        <w:rPr>
          <w:rFonts w:ascii="SassoonCRInfant" w:hAnsi="SassoonCRInfant"/>
          <w:sz w:val="24"/>
        </w:rPr>
        <w:t>Text messages</w:t>
      </w:r>
    </w:p>
    <w:p w14:paraId="302AF316" w14:textId="77777777" w:rsidR="00F41CE6" w:rsidRDefault="00F41CE6" w:rsidP="00F41CE6">
      <w:pPr>
        <w:pStyle w:val="ListParagraph"/>
        <w:numPr>
          <w:ilvl w:val="0"/>
          <w:numId w:val="13"/>
        </w:numPr>
        <w:rPr>
          <w:rFonts w:ascii="SassoonCRInfant" w:hAnsi="SassoonCRInfant"/>
          <w:sz w:val="24"/>
        </w:rPr>
      </w:pPr>
      <w:r>
        <w:rPr>
          <w:rFonts w:ascii="SassoonCRInfant" w:hAnsi="SassoonCRInfant"/>
          <w:sz w:val="24"/>
        </w:rPr>
        <w:t>Phone-calls</w:t>
      </w:r>
    </w:p>
    <w:p w14:paraId="302AF317" w14:textId="77777777" w:rsidR="00F41CE6" w:rsidRDefault="00F41CE6" w:rsidP="00F41CE6">
      <w:pPr>
        <w:pStyle w:val="ListParagraph"/>
        <w:numPr>
          <w:ilvl w:val="0"/>
          <w:numId w:val="13"/>
        </w:numPr>
        <w:rPr>
          <w:rFonts w:ascii="SassoonCRInfant" w:hAnsi="SassoonCRInfant"/>
          <w:sz w:val="24"/>
        </w:rPr>
      </w:pPr>
      <w:r>
        <w:rPr>
          <w:rFonts w:ascii="SassoonCRInfant" w:hAnsi="SassoonCRInfant"/>
          <w:sz w:val="24"/>
        </w:rPr>
        <w:t>Pictures/video-clips</w:t>
      </w:r>
    </w:p>
    <w:p w14:paraId="302AF318" w14:textId="77777777" w:rsidR="00F41CE6" w:rsidRDefault="00F41CE6" w:rsidP="00F41CE6">
      <w:pPr>
        <w:pStyle w:val="ListParagraph"/>
        <w:numPr>
          <w:ilvl w:val="0"/>
          <w:numId w:val="13"/>
        </w:numPr>
        <w:rPr>
          <w:rFonts w:ascii="SassoonCRInfant" w:hAnsi="SassoonCRInfant"/>
          <w:sz w:val="24"/>
        </w:rPr>
      </w:pPr>
      <w:r>
        <w:rPr>
          <w:rFonts w:ascii="SassoonCRInfant" w:hAnsi="SassoonCRInfant"/>
          <w:sz w:val="24"/>
        </w:rPr>
        <w:lastRenderedPageBreak/>
        <w:t>E-mails</w:t>
      </w:r>
    </w:p>
    <w:p w14:paraId="302AF319" w14:textId="77777777" w:rsidR="00F41CE6" w:rsidRDefault="00F41CE6" w:rsidP="00F41CE6">
      <w:pPr>
        <w:pStyle w:val="ListParagraph"/>
        <w:numPr>
          <w:ilvl w:val="0"/>
          <w:numId w:val="13"/>
        </w:numPr>
        <w:rPr>
          <w:rFonts w:ascii="SassoonCRInfant" w:hAnsi="SassoonCRInfant"/>
          <w:sz w:val="24"/>
        </w:rPr>
      </w:pPr>
      <w:r>
        <w:rPr>
          <w:rFonts w:ascii="SassoonCRInfant" w:hAnsi="SassoonCRInfant"/>
          <w:sz w:val="24"/>
        </w:rPr>
        <w:t>Chat-rooms</w:t>
      </w:r>
    </w:p>
    <w:p w14:paraId="302AF31A" w14:textId="77777777" w:rsidR="00F41CE6" w:rsidRDefault="00F41CE6" w:rsidP="00F41CE6">
      <w:pPr>
        <w:pStyle w:val="ListParagraph"/>
        <w:numPr>
          <w:ilvl w:val="0"/>
          <w:numId w:val="13"/>
        </w:numPr>
        <w:rPr>
          <w:rFonts w:ascii="SassoonCRInfant" w:hAnsi="SassoonCRInfant"/>
          <w:sz w:val="24"/>
        </w:rPr>
      </w:pPr>
      <w:r>
        <w:rPr>
          <w:rFonts w:ascii="SassoonCRInfant" w:hAnsi="SassoonCRInfant"/>
          <w:sz w:val="24"/>
        </w:rPr>
        <w:t>Social media</w:t>
      </w:r>
    </w:p>
    <w:p w14:paraId="302AF31B" w14:textId="77777777" w:rsidR="006F2552" w:rsidRDefault="006F2552" w:rsidP="00F41CE6">
      <w:pPr>
        <w:pStyle w:val="ListParagraph"/>
        <w:numPr>
          <w:ilvl w:val="0"/>
          <w:numId w:val="13"/>
        </w:numPr>
        <w:rPr>
          <w:rFonts w:ascii="SassoonCRInfant" w:hAnsi="SassoonCRInfant"/>
          <w:sz w:val="24"/>
        </w:rPr>
      </w:pPr>
      <w:r>
        <w:rPr>
          <w:rFonts w:ascii="SassoonCRInfant" w:hAnsi="SassoonCRInfant"/>
          <w:sz w:val="24"/>
        </w:rPr>
        <w:t>Aggravated sexting</w:t>
      </w:r>
    </w:p>
    <w:p w14:paraId="302AF31C" w14:textId="77777777" w:rsidR="006F2552" w:rsidRDefault="006F2552" w:rsidP="00F41CE6">
      <w:pPr>
        <w:pStyle w:val="ListParagraph"/>
        <w:numPr>
          <w:ilvl w:val="0"/>
          <w:numId w:val="13"/>
        </w:numPr>
        <w:rPr>
          <w:rFonts w:ascii="SassoonCRInfant" w:hAnsi="SassoonCRInfant"/>
          <w:sz w:val="24"/>
        </w:rPr>
      </w:pPr>
      <w:proofErr w:type="spellStart"/>
      <w:r>
        <w:rPr>
          <w:rFonts w:ascii="SassoonCRInfant" w:hAnsi="SassoonCRInfant"/>
          <w:sz w:val="24"/>
        </w:rPr>
        <w:t>Upskirting</w:t>
      </w:r>
      <w:proofErr w:type="spellEnd"/>
    </w:p>
    <w:p w14:paraId="302AF31D" w14:textId="77777777" w:rsidR="006F2552" w:rsidRDefault="006F2552" w:rsidP="00F41CE6">
      <w:pPr>
        <w:pStyle w:val="ListParagraph"/>
        <w:numPr>
          <w:ilvl w:val="0"/>
          <w:numId w:val="13"/>
        </w:numPr>
        <w:rPr>
          <w:rFonts w:ascii="SassoonCRInfant" w:hAnsi="SassoonCRInfant"/>
          <w:sz w:val="24"/>
        </w:rPr>
      </w:pPr>
    </w:p>
    <w:p w14:paraId="302AF31E" w14:textId="77777777" w:rsidR="00F41CE6" w:rsidRDefault="00F41CE6" w:rsidP="00F41CE6">
      <w:pPr>
        <w:rPr>
          <w:rFonts w:ascii="SassoonCRInfant" w:hAnsi="SassoonCRInfant"/>
          <w:b/>
          <w:sz w:val="24"/>
          <w:u w:val="single"/>
        </w:rPr>
      </w:pPr>
      <w:r w:rsidRPr="00F41CE6">
        <w:rPr>
          <w:rFonts w:ascii="SassoonCRInfant" w:hAnsi="SassoonCRInfant"/>
          <w:b/>
          <w:sz w:val="24"/>
          <w:u w:val="single"/>
        </w:rPr>
        <w:t>Actions taken</w:t>
      </w:r>
    </w:p>
    <w:p w14:paraId="302AF31F" w14:textId="6C893D2F" w:rsidR="00F41CE6" w:rsidRPr="00A207CA" w:rsidRDefault="00F41CE6" w:rsidP="00A207CA">
      <w:pPr>
        <w:pStyle w:val="NoSpacing"/>
        <w:rPr>
          <w:rFonts w:ascii="SassoonCRInfant" w:hAnsi="SassoonCRInfant"/>
          <w:sz w:val="24"/>
        </w:rPr>
      </w:pPr>
      <w:r w:rsidRPr="00A207CA">
        <w:rPr>
          <w:rFonts w:ascii="SassoonCRInfant" w:hAnsi="SassoonCRInfant"/>
          <w:sz w:val="24"/>
        </w:rPr>
        <w:t xml:space="preserve">At Great Dalby School we will not tolerate any form of bullying and action will be taken </w:t>
      </w:r>
      <w:r w:rsidR="001D41F1">
        <w:rPr>
          <w:rFonts w:ascii="SassoonCRInfant" w:hAnsi="SassoonCRInfant"/>
          <w:sz w:val="24"/>
        </w:rPr>
        <w:t>immediately on</w:t>
      </w:r>
      <w:r w:rsidRPr="00A207CA">
        <w:rPr>
          <w:rFonts w:ascii="SassoonCRInfant" w:hAnsi="SassoonCRInfant"/>
          <w:sz w:val="24"/>
        </w:rPr>
        <w:t xml:space="preserve"> any reported incident.</w:t>
      </w:r>
    </w:p>
    <w:p w14:paraId="302AF320" w14:textId="77777777" w:rsidR="00F41CE6" w:rsidRPr="00A207CA" w:rsidRDefault="00F41CE6" w:rsidP="00A207CA">
      <w:pPr>
        <w:pStyle w:val="NoSpacing"/>
        <w:rPr>
          <w:rFonts w:ascii="SassoonCRInfant" w:hAnsi="SassoonCRInfant"/>
          <w:sz w:val="24"/>
        </w:rPr>
      </w:pPr>
      <w:r w:rsidRPr="00A207CA">
        <w:rPr>
          <w:rFonts w:ascii="SassoonCRInfant" w:hAnsi="SassoonCRInfant"/>
          <w:sz w:val="24"/>
        </w:rPr>
        <w:t xml:space="preserve">Acts of bullying will be identified and dealt with quickly, sensitively and discreetly. </w:t>
      </w:r>
    </w:p>
    <w:p w14:paraId="302AF321" w14:textId="77777777" w:rsidR="00F41CE6" w:rsidRDefault="00F41CE6" w:rsidP="00A207CA">
      <w:pPr>
        <w:pStyle w:val="NoSpacing"/>
        <w:rPr>
          <w:rFonts w:ascii="SassoonCRInfant" w:hAnsi="SassoonCRInfant"/>
          <w:sz w:val="24"/>
        </w:rPr>
      </w:pPr>
      <w:r w:rsidRPr="00A207CA">
        <w:rPr>
          <w:rFonts w:ascii="SassoonCRInfant" w:hAnsi="SassoonCRInfant"/>
          <w:sz w:val="24"/>
        </w:rPr>
        <w:t>Both the victim and the bully will be supported.</w:t>
      </w:r>
    </w:p>
    <w:p w14:paraId="302AF322" w14:textId="77777777" w:rsidR="00A207CA" w:rsidRDefault="00A207CA" w:rsidP="00A207CA">
      <w:pPr>
        <w:pStyle w:val="NoSpacing"/>
        <w:rPr>
          <w:rFonts w:ascii="SassoonCRInfant" w:hAnsi="SassoonCRInfant"/>
          <w:sz w:val="24"/>
        </w:rPr>
      </w:pPr>
    </w:p>
    <w:p w14:paraId="302AF323" w14:textId="77777777" w:rsidR="00A207CA" w:rsidRDefault="00A207CA" w:rsidP="00A207CA">
      <w:pPr>
        <w:pStyle w:val="NoSpacing"/>
        <w:rPr>
          <w:rFonts w:ascii="SassoonCRInfant" w:hAnsi="SassoonCRInfant"/>
          <w:sz w:val="24"/>
        </w:rPr>
      </w:pPr>
      <w:r>
        <w:rPr>
          <w:rFonts w:ascii="SassoonCRInfant" w:hAnsi="SassoonCRInfant"/>
          <w:sz w:val="24"/>
        </w:rPr>
        <w:t>If an a</w:t>
      </w:r>
      <w:r w:rsidR="00B43DEB">
        <w:rPr>
          <w:rFonts w:ascii="SassoonCRInfant" w:hAnsi="SassoonCRInfant"/>
          <w:sz w:val="24"/>
        </w:rPr>
        <w:t>llegation of bullying is made all adults in school</w:t>
      </w:r>
      <w:r>
        <w:rPr>
          <w:rFonts w:ascii="SassoonCRInfant" w:hAnsi="SassoonCRInfant"/>
          <w:sz w:val="24"/>
        </w:rPr>
        <w:t xml:space="preserve"> will ensure that:</w:t>
      </w:r>
    </w:p>
    <w:p w14:paraId="302AF324" w14:textId="77777777" w:rsidR="00A207CA" w:rsidRDefault="00A207CA" w:rsidP="00A207CA">
      <w:pPr>
        <w:pStyle w:val="NoSpacing"/>
        <w:rPr>
          <w:rFonts w:ascii="SassoonCRInfant" w:hAnsi="SassoonCRInfant"/>
          <w:sz w:val="24"/>
        </w:rPr>
      </w:pPr>
    </w:p>
    <w:p w14:paraId="302AF325" w14:textId="77777777" w:rsidR="00A207CA" w:rsidRDefault="00A207CA" w:rsidP="00A207CA">
      <w:pPr>
        <w:pStyle w:val="NoSpacing"/>
        <w:numPr>
          <w:ilvl w:val="0"/>
          <w:numId w:val="1"/>
        </w:numPr>
        <w:rPr>
          <w:rFonts w:ascii="SassoonCRInfant" w:hAnsi="SassoonCRInfant"/>
          <w:sz w:val="24"/>
        </w:rPr>
      </w:pPr>
      <w:r>
        <w:rPr>
          <w:rFonts w:ascii="SassoonCRInfant" w:hAnsi="SassoonCRInfant"/>
          <w:sz w:val="24"/>
        </w:rPr>
        <w:t>An appropriate member of staff (usually the class teacher initially) will investigate the allegation by talking individually with any children involved as soon as possible.</w:t>
      </w:r>
    </w:p>
    <w:p w14:paraId="302AF326" w14:textId="77777777" w:rsidR="00A207CA" w:rsidRDefault="00A207CA" w:rsidP="00A207CA">
      <w:pPr>
        <w:pStyle w:val="NoSpacing"/>
        <w:numPr>
          <w:ilvl w:val="0"/>
          <w:numId w:val="1"/>
        </w:numPr>
        <w:rPr>
          <w:rFonts w:ascii="SassoonCRInfant" w:hAnsi="SassoonCRInfant"/>
          <w:sz w:val="24"/>
        </w:rPr>
      </w:pPr>
      <w:r>
        <w:rPr>
          <w:rFonts w:ascii="SassoonCRInfant" w:hAnsi="SassoonCRInfant"/>
          <w:sz w:val="24"/>
        </w:rPr>
        <w:t>Once the initial investigation has taken place the appropriate actions will be i</w:t>
      </w:r>
      <w:r w:rsidR="00ED774C">
        <w:rPr>
          <w:rFonts w:ascii="SassoonCRInfant" w:hAnsi="SassoonCRInfant"/>
          <w:sz w:val="24"/>
        </w:rPr>
        <w:t>mposed</w:t>
      </w:r>
      <w:r>
        <w:rPr>
          <w:rFonts w:ascii="SassoonCRInfant" w:hAnsi="SassoonCRInfant"/>
          <w:sz w:val="24"/>
        </w:rPr>
        <w:t xml:space="preserve"> based on the school’s Behaviour Policy.</w:t>
      </w:r>
    </w:p>
    <w:p w14:paraId="302AF327" w14:textId="77777777" w:rsidR="00A207CA" w:rsidRDefault="00A207CA" w:rsidP="00A207CA">
      <w:pPr>
        <w:pStyle w:val="NoSpacing"/>
        <w:numPr>
          <w:ilvl w:val="0"/>
          <w:numId w:val="1"/>
        </w:numPr>
        <w:rPr>
          <w:rFonts w:ascii="SassoonCRInfant" w:hAnsi="SassoonCRInfant"/>
          <w:sz w:val="24"/>
        </w:rPr>
      </w:pPr>
      <w:r>
        <w:rPr>
          <w:rFonts w:ascii="SassoonCRInfant" w:hAnsi="SassoonCRInfant"/>
          <w:sz w:val="24"/>
        </w:rPr>
        <w:t>The victim will be reassured and offered support.</w:t>
      </w:r>
    </w:p>
    <w:p w14:paraId="302AF328" w14:textId="77777777" w:rsidR="00A207CA" w:rsidRDefault="00A207CA" w:rsidP="00A207CA">
      <w:pPr>
        <w:pStyle w:val="NoSpacing"/>
        <w:numPr>
          <w:ilvl w:val="0"/>
          <w:numId w:val="1"/>
        </w:numPr>
        <w:rPr>
          <w:rFonts w:ascii="SassoonCRInfant" w:hAnsi="SassoonCRInfant"/>
          <w:sz w:val="24"/>
        </w:rPr>
      </w:pPr>
      <w:r>
        <w:rPr>
          <w:rFonts w:ascii="SassoonCRInfant" w:hAnsi="SassoonCRInfant"/>
          <w:sz w:val="24"/>
        </w:rPr>
        <w:t>A record will be kept of the incident and parents of all parties involved will be informed.</w:t>
      </w:r>
    </w:p>
    <w:p w14:paraId="302AF329" w14:textId="0F807546" w:rsidR="00A207CA" w:rsidRDefault="00A207CA" w:rsidP="00A207CA">
      <w:pPr>
        <w:pStyle w:val="NoSpacing"/>
        <w:numPr>
          <w:ilvl w:val="0"/>
          <w:numId w:val="1"/>
        </w:numPr>
        <w:rPr>
          <w:rFonts w:ascii="SassoonCRInfant" w:hAnsi="SassoonCRInfant"/>
          <w:sz w:val="24"/>
        </w:rPr>
      </w:pPr>
      <w:r>
        <w:rPr>
          <w:rFonts w:ascii="SassoonCRInfant" w:hAnsi="SassoonCRInfant"/>
          <w:sz w:val="24"/>
        </w:rPr>
        <w:t xml:space="preserve">The </w:t>
      </w:r>
      <w:r w:rsidR="001D41F1">
        <w:rPr>
          <w:rFonts w:ascii="SassoonCRInfant" w:hAnsi="SassoonCRInfant"/>
          <w:sz w:val="24"/>
        </w:rPr>
        <w:t>Senior Leadership Team</w:t>
      </w:r>
      <w:r>
        <w:rPr>
          <w:rFonts w:ascii="SassoonCRInfant" w:hAnsi="SassoonCRInfant"/>
          <w:sz w:val="24"/>
        </w:rPr>
        <w:t xml:space="preserve"> will be made aware of the incident.</w:t>
      </w:r>
    </w:p>
    <w:p w14:paraId="302AF32A" w14:textId="0A3ECBEE" w:rsidR="00A207CA" w:rsidRDefault="00A207CA" w:rsidP="00A207CA">
      <w:pPr>
        <w:pStyle w:val="NoSpacing"/>
        <w:numPr>
          <w:ilvl w:val="0"/>
          <w:numId w:val="1"/>
        </w:numPr>
        <w:rPr>
          <w:rFonts w:ascii="SassoonCRInfant" w:hAnsi="SassoonCRInfant"/>
          <w:sz w:val="24"/>
        </w:rPr>
      </w:pPr>
      <w:r>
        <w:rPr>
          <w:rFonts w:ascii="SassoonCRInfant" w:hAnsi="SassoonCRInfant"/>
          <w:sz w:val="24"/>
        </w:rPr>
        <w:t xml:space="preserve">If appropriate, parents of the bully will be asked to attend a meeting with the class teacher </w:t>
      </w:r>
      <w:r w:rsidR="001D41F1">
        <w:rPr>
          <w:rFonts w:ascii="SassoonCRInfant" w:hAnsi="SassoonCRInfant"/>
          <w:sz w:val="24"/>
        </w:rPr>
        <w:t>and a member of the SLT</w:t>
      </w:r>
      <w:r>
        <w:rPr>
          <w:rFonts w:ascii="SassoonCRInfant" w:hAnsi="SassoonCRInfant"/>
          <w:sz w:val="24"/>
        </w:rPr>
        <w:t xml:space="preserve"> to discuss strategies to prevent further incidents.</w:t>
      </w:r>
    </w:p>
    <w:p w14:paraId="302AF32B" w14:textId="77777777" w:rsidR="00A207CA" w:rsidRDefault="00B43DEB" w:rsidP="00A207CA">
      <w:pPr>
        <w:pStyle w:val="NoSpacing"/>
        <w:numPr>
          <w:ilvl w:val="0"/>
          <w:numId w:val="1"/>
        </w:numPr>
        <w:rPr>
          <w:rFonts w:ascii="SassoonCRInfant" w:hAnsi="SassoonCRInfant"/>
          <w:sz w:val="24"/>
        </w:rPr>
      </w:pPr>
      <w:r>
        <w:rPr>
          <w:rFonts w:ascii="SassoonCRInfant" w:hAnsi="SassoonCRInfant"/>
          <w:sz w:val="24"/>
        </w:rPr>
        <w:t>All staff will keep each other informed of any incidents of bullying which take place.</w:t>
      </w:r>
    </w:p>
    <w:p w14:paraId="302AF32C" w14:textId="77777777" w:rsidR="00B43DEB" w:rsidRDefault="00B43DEB" w:rsidP="00A207CA">
      <w:pPr>
        <w:pStyle w:val="NoSpacing"/>
        <w:numPr>
          <w:ilvl w:val="0"/>
          <w:numId w:val="1"/>
        </w:numPr>
        <w:rPr>
          <w:rFonts w:ascii="SassoonCRInfant" w:hAnsi="SassoonCRInfant"/>
          <w:sz w:val="24"/>
        </w:rPr>
      </w:pPr>
      <w:r>
        <w:rPr>
          <w:rFonts w:ascii="SassoonCRInfant" w:hAnsi="SassoonCRInfant"/>
          <w:sz w:val="24"/>
        </w:rPr>
        <w:t>In extreme cases only, exclusion of the child will be considered.</w:t>
      </w:r>
    </w:p>
    <w:p w14:paraId="302AF32D" w14:textId="77777777" w:rsidR="00B43DEB" w:rsidRDefault="00B43DEB" w:rsidP="00B43DEB">
      <w:pPr>
        <w:pStyle w:val="NoSpacing"/>
        <w:rPr>
          <w:rFonts w:ascii="SassoonCRInfant" w:hAnsi="SassoonCRInfant"/>
          <w:sz w:val="24"/>
        </w:rPr>
      </w:pPr>
    </w:p>
    <w:p w14:paraId="302AF32E" w14:textId="77777777" w:rsidR="00B43DEB" w:rsidRDefault="00B43DEB" w:rsidP="00B43DEB">
      <w:pPr>
        <w:pStyle w:val="NoSpacing"/>
        <w:rPr>
          <w:rFonts w:ascii="SassoonCRInfant" w:hAnsi="SassoonCRInfant"/>
          <w:sz w:val="24"/>
        </w:rPr>
      </w:pPr>
    </w:p>
    <w:p w14:paraId="302AF32F" w14:textId="77777777" w:rsidR="00B43DEB" w:rsidRDefault="00B43DEB" w:rsidP="00B43DEB">
      <w:pPr>
        <w:pStyle w:val="NoSpacing"/>
        <w:rPr>
          <w:rFonts w:ascii="SassoonCRInfant" w:hAnsi="SassoonCRInfant"/>
          <w:sz w:val="24"/>
        </w:rPr>
      </w:pPr>
      <w:r>
        <w:rPr>
          <w:rFonts w:ascii="SassoonCRInfant" w:hAnsi="SassoonCRInfant"/>
          <w:sz w:val="24"/>
        </w:rPr>
        <w:t>All adults in school will respond effectively to allegations of bullying by:</w:t>
      </w:r>
    </w:p>
    <w:p w14:paraId="302AF330" w14:textId="77777777" w:rsidR="00B43DEB" w:rsidRDefault="00B43DEB" w:rsidP="00B43DEB">
      <w:pPr>
        <w:pStyle w:val="NoSpacing"/>
        <w:rPr>
          <w:rFonts w:ascii="SassoonCRInfant" w:hAnsi="SassoonCRInfant"/>
          <w:sz w:val="24"/>
        </w:rPr>
      </w:pPr>
    </w:p>
    <w:p w14:paraId="302AF331" w14:textId="77777777" w:rsidR="00B43DEB" w:rsidRDefault="00B43DEB" w:rsidP="00B43DEB">
      <w:pPr>
        <w:pStyle w:val="NoSpacing"/>
        <w:numPr>
          <w:ilvl w:val="0"/>
          <w:numId w:val="15"/>
        </w:numPr>
        <w:rPr>
          <w:rFonts w:ascii="SassoonCRInfant" w:hAnsi="SassoonCRInfant"/>
          <w:sz w:val="24"/>
        </w:rPr>
      </w:pPr>
      <w:r>
        <w:rPr>
          <w:rFonts w:ascii="SassoonCRInfant" w:hAnsi="SassoonCRInfant"/>
          <w:sz w:val="24"/>
        </w:rPr>
        <w:t>Making sure the person being bullied is safe and feels safe.</w:t>
      </w:r>
    </w:p>
    <w:p w14:paraId="302AF332" w14:textId="77777777" w:rsidR="00B43DEB" w:rsidRDefault="00B43DEB" w:rsidP="00B43DEB">
      <w:pPr>
        <w:pStyle w:val="NoSpacing"/>
        <w:numPr>
          <w:ilvl w:val="0"/>
          <w:numId w:val="15"/>
        </w:numPr>
        <w:rPr>
          <w:rFonts w:ascii="SassoonCRInfant" w:hAnsi="SassoonCRInfant"/>
          <w:sz w:val="24"/>
        </w:rPr>
      </w:pPr>
      <w:r>
        <w:rPr>
          <w:rFonts w:ascii="SassoonCRInfant" w:hAnsi="SassoonCRInfant"/>
          <w:sz w:val="24"/>
        </w:rPr>
        <w:t>Establishing what happened by listening to different perspectives, including those of the victim, the bully and any witnesses.</w:t>
      </w:r>
    </w:p>
    <w:p w14:paraId="302AF333" w14:textId="77777777" w:rsidR="00B43DEB" w:rsidRDefault="00B43DEB" w:rsidP="00B43DEB">
      <w:pPr>
        <w:pStyle w:val="NoSpacing"/>
        <w:numPr>
          <w:ilvl w:val="0"/>
          <w:numId w:val="15"/>
        </w:numPr>
        <w:rPr>
          <w:rFonts w:ascii="SassoonCRInfant" w:hAnsi="SassoonCRInfant"/>
          <w:sz w:val="24"/>
        </w:rPr>
      </w:pPr>
      <w:r>
        <w:rPr>
          <w:rFonts w:ascii="SassoonCRInfant" w:hAnsi="SassoonCRInfant"/>
          <w:sz w:val="24"/>
        </w:rPr>
        <w:t>Ensuring that the bully knows that their actions are wrong, takes responsibility for it and makes amends.</w:t>
      </w:r>
    </w:p>
    <w:p w14:paraId="302AF334" w14:textId="77777777" w:rsidR="00B43DEB" w:rsidRDefault="00B43DEB" w:rsidP="00B43DEB">
      <w:pPr>
        <w:pStyle w:val="NoSpacing"/>
        <w:numPr>
          <w:ilvl w:val="0"/>
          <w:numId w:val="15"/>
        </w:numPr>
        <w:rPr>
          <w:rFonts w:ascii="SassoonCRInfant" w:hAnsi="SassoonCRInfant"/>
          <w:sz w:val="24"/>
        </w:rPr>
      </w:pPr>
      <w:r>
        <w:rPr>
          <w:rFonts w:ascii="SassoonCRInfant" w:hAnsi="SassoonCRInfant"/>
          <w:sz w:val="24"/>
        </w:rPr>
        <w:t>Discussing with the bully why their actions and behaviours are unacceptable.</w:t>
      </w:r>
    </w:p>
    <w:p w14:paraId="302AF335" w14:textId="77777777" w:rsidR="00B43DEB" w:rsidRDefault="00B43DEB" w:rsidP="00B43DEB">
      <w:pPr>
        <w:pStyle w:val="NoSpacing"/>
        <w:numPr>
          <w:ilvl w:val="0"/>
          <w:numId w:val="15"/>
        </w:numPr>
        <w:rPr>
          <w:rFonts w:ascii="SassoonCRInfant" w:hAnsi="SassoonCRInfant"/>
          <w:sz w:val="24"/>
        </w:rPr>
      </w:pPr>
      <w:r>
        <w:rPr>
          <w:rFonts w:ascii="SassoonCRInfant" w:hAnsi="SassoonCRInfant"/>
          <w:sz w:val="24"/>
        </w:rPr>
        <w:t xml:space="preserve">Demonstrating to the whole school community that bullying is taken seriously, will not be tolerated on any level in school and is dealt with appropriately. </w:t>
      </w:r>
    </w:p>
    <w:p w14:paraId="302AF336" w14:textId="77777777" w:rsidR="00B43DEB" w:rsidRDefault="00B43DEB" w:rsidP="00B43DEB">
      <w:pPr>
        <w:pStyle w:val="NoSpacing"/>
        <w:numPr>
          <w:ilvl w:val="0"/>
          <w:numId w:val="15"/>
        </w:numPr>
        <w:rPr>
          <w:rFonts w:ascii="SassoonCRInfant" w:hAnsi="SassoonCRInfant"/>
          <w:sz w:val="24"/>
        </w:rPr>
      </w:pPr>
      <w:r>
        <w:rPr>
          <w:rFonts w:ascii="SassoonCRInfant" w:hAnsi="SassoonCRInfant"/>
          <w:sz w:val="24"/>
        </w:rPr>
        <w:t>Responding to all cases consistently.</w:t>
      </w:r>
    </w:p>
    <w:p w14:paraId="302AF337" w14:textId="77777777" w:rsidR="00ED774C" w:rsidRDefault="00ED774C" w:rsidP="00B43DEB">
      <w:pPr>
        <w:pStyle w:val="NoSpacing"/>
        <w:rPr>
          <w:rFonts w:ascii="SassoonCRInfant" w:hAnsi="SassoonCRInfant"/>
          <w:b/>
          <w:sz w:val="24"/>
          <w:u w:val="single"/>
        </w:rPr>
      </w:pPr>
    </w:p>
    <w:p w14:paraId="302AF338" w14:textId="77777777" w:rsidR="00B43DEB" w:rsidRDefault="00B43DEB" w:rsidP="00B43DEB">
      <w:pPr>
        <w:pStyle w:val="NoSpacing"/>
        <w:rPr>
          <w:rFonts w:ascii="SassoonCRInfant" w:hAnsi="SassoonCRInfant"/>
          <w:b/>
          <w:sz w:val="24"/>
          <w:u w:val="single"/>
        </w:rPr>
      </w:pPr>
      <w:r>
        <w:rPr>
          <w:rFonts w:ascii="SassoonCRInfant" w:hAnsi="SassoonCRInfant"/>
          <w:b/>
          <w:sz w:val="24"/>
          <w:u w:val="single"/>
        </w:rPr>
        <w:t>Steps taken to prevent bullying in school</w:t>
      </w:r>
    </w:p>
    <w:p w14:paraId="302AF339" w14:textId="77777777" w:rsidR="00B43DEB" w:rsidRDefault="00B43DEB" w:rsidP="00B43DEB">
      <w:pPr>
        <w:pStyle w:val="NoSpacing"/>
        <w:rPr>
          <w:rFonts w:ascii="SassoonCRInfant" w:hAnsi="SassoonCRInfant"/>
          <w:b/>
          <w:sz w:val="24"/>
          <w:u w:val="single"/>
        </w:rPr>
      </w:pPr>
    </w:p>
    <w:p w14:paraId="302AF33A" w14:textId="77777777" w:rsidR="00ED774C" w:rsidRDefault="00ED774C" w:rsidP="00B43DEB">
      <w:pPr>
        <w:pStyle w:val="NoSpacing"/>
        <w:rPr>
          <w:rFonts w:ascii="SassoonCRInfant" w:hAnsi="SassoonCRInfant"/>
          <w:sz w:val="24"/>
        </w:rPr>
      </w:pPr>
      <w:r>
        <w:rPr>
          <w:rFonts w:ascii="SassoonCRInfant" w:hAnsi="SassoonCRInfant"/>
          <w:sz w:val="24"/>
        </w:rPr>
        <w:t xml:space="preserve">A whole-school approach to anti-bullying is important to prevent bullying from happening. </w:t>
      </w:r>
    </w:p>
    <w:p w14:paraId="302AF33B" w14:textId="77777777" w:rsidR="00ED774C" w:rsidRDefault="00ED774C" w:rsidP="00B43DEB">
      <w:pPr>
        <w:pStyle w:val="NoSpacing"/>
        <w:rPr>
          <w:rFonts w:ascii="SassoonCRInfant" w:hAnsi="SassoonCRInfant"/>
          <w:sz w:val="24"/>
        </w:rPr>
      </w:pPr>
    </w:p>
    <w:p w14:paraId="302AF33C" w14:textId="77777777" w:rsidR="00B43DEB" w:rsidRDefault="00ED774C" w:rsidP="00B43DEB">
      <w:pPr>
        <w:pStyle w:val="NoSpacing"/>
        <w:rPr>
          <w:rFonts w:ascii="SassoonCRInfant" w:hAnsi="SassoonCRInfant"/>
          <w:sz w:val="24"/>
        </w:rPr>
      </w:pPr>
      <w:r>
        <w:rPr>
          <w:rFonts w:ascii="SassoonCRInfant" w:hAnsi="SassoonCRInfant"/>
          <w:sz w:val="24"/>
        </w:rPr>
        <w:lastRenderedPageBreak/>
        <w:t>Some strategies used at Great Dalby to prevent cases of bullying are:</w:t>
      </w:r>
    </w:p>
    <w:p w14:paraId="302AF33D" w14:textId="77777777" w:rsidR="00ED774C" w:rsidRDefault="00ED774C" w:rsidP="00B43DEB">
      <w:pPr>
        <w:pStyle w:val="NoSpacing"/>
        <w:rPr>
          <w:rFonts w:ascii="SassoonCRInfant" w:hAnsi="SassoonCRInfant"/>
          <w:sz w:val="24"/>
        </w:rPr>
      </w:pPr>
    </w:p>
    <w:p w14:paraId="302AF33E" w14:textId="77777777" w:rsidR="00ED774C" w:rsidRDefault="00ED774C" w:rsidP="00ED774C">
      <w:pPr>
        <w:pStyle w:val="NoSpacing"/>
        <w:numPr>
          <w:ilvl w:val="0"/>
          <w:numId w:val="16"/>
        </w:numPr>
        <w:rPr>
          <w:rFonts w:ascii="SassoonCRInfant" w:hAnsi="SassoonCRInfant"/>
          <w:sz w:val="24"/>
        </w:rPr>
      </w:pPr>
      <w:r>
        <w:rPr>
          <w:rFonts w:ascii="SassoonCRInfant" w:hAnsi="SassoonCRInfant"/>
          <w:sz w:val="24"/>
        </w:rPr>
        <w:t>Teaching of the PSHE curriculum across school</w:t>
      </w:r>
    </w:p>
    <w:p w14:paraId="302AF33F" w14:textId="77777777" w:rsidR="00ED774C" w:rsidRDefault="00ED774C" w:rsidP="00ED774C">
      <w:pPr>
        <w:pStyle w:val="NoSpacing"/>
        <w:numPr>
          <w:ilvl w:val="0"/>
          <w:numId w:val="16"/>
        </w:numPr>
        <w:rPr>
          <w:rFonts w:ascii="SassoonCRInfant" w:hAnsi="SassoonCRInfant"/>
          <w:sz w:val="24"/>
        </w:rPr>
      </w:pPr>
      <w:r>
        <w:rPr>
          <w:rFonts w:ascii="SassoonCRInfant" w:hAnsi="SassoonCRInfant"/>
          <w:sz w:val="24"/>
        </w:rPr>
        <w:t>Whole-school assemblies focussing on PSHE themes</w:t>
      </w:r>
    </w:p>
    <w:p w14:paraId="302AF340" w14:textId="77777777" w:rsidR="00ED774C" w:rsidRDefault="00ED774C" w:rsidP="00ED774C">
      <w:pPr>
        <w:pStyle w:val="NoSpacing"/>
        <w:numPr>
          <w:ilvl w:val="0"/>
          <w:numId w:val="16"/>
        </w:numPr>
        <w:rPr>
          <w:rFonts w:ascii="SassoonCRInfant" w:hAnsi="SassoonCRInfant"/>
          <w:sz w:val="24"/>
        </w:rPr>
      </w:pPr>
      <w:r>
        <w:rPr>
          <w:rFonts w:ascii="SassoonCRInfant" w:hAnsi="SassoonCRInfant"/>
          <w:sz w:val="24"/>
        </w:rPr>
        <w:t>Trained lunch-time supervisors</w:t>
      </w:r>
    </w:p>
    <w:p w14:paraId="302AF341" w14:textId="77777777" w:rsidR="00ED774C" w:rsidRDefault="00B61950" w:rsidP="00ED774C">
      <w:pPr>
        <w:pStyle w:val="NoSpacing"/>
        <w:numPr>
          <w:ilvl w:val="0"/>
          <w:numId w:val="16"/>
        </w:numPr>
        <w:rPr>
          <w:rFonts w:ascii="SassoonCRInfant" w:hAnsi="SassoonCRInfant"/>
          <w:sz w:val="24"/>
        </w:rPr>
      </w:pPr>
      <w:r>
        <w:rPr>
          <w:rFonts w:ascii="SassoonCRInfant" w:hAnsi="SassoonCRInfant"/>
          <w:sz w:val="24"/>
        </w:rPr>
        <w:t>‘The Zone’</w:t>
      </w:r>
      <w:r w:rsidR="00ED774C">
        <w:rPr>
          <w:rFonts w:ascii="SassoonCRInfant" w:hAnsi="SassoonCRInfant"/>
          <w:sz w:val="24"/>
        </w:rPr>
        <w:t xml:space="preserve"> sessions at lunchtimes</w:t>
      </w:r>
    </w:p>
    <w:p w14:paraId="302AF342" w14:textId="77777777" w:rsidR="00ED774C" w:rsidRDefault="00ED774C" w:rsidP="00ED774C">
      <w:pPr>
        <w:pStyle w:val="NoSpacing"/>
        <w:numPr>
          <w:ilvl w:val="0"/>
          <w:numId w:val="16"/>
        </w:numPr>
        <w:rPr>
          <w:rFonts w:ascii="SassoonCRInfant" w:hAnsi="SassoonCRInfant"/>
          <w:sz w:val="24"/>
        </w:rPr>
      </w:pPr>
      <w:r>
        <w:rPr>
          <w:rFonts w:ascii="SassoonCRInfant" w:hAnsi="SassoonCRInfant"/>
          <w:sz w:val="24"/>
        </w:rPr>
        <w:t>A positive and respectful environment created by all adults in school</w:t>
      </w:r>
    </w:p>
    <w:p w14:paraId="302AF343" w14:textId="77777777" w:rsidR="00ED774C" w:rsidRDefault="00ED774C" w:rsidP="00ED774C">
      <w:pPr>
        <w:pStyle w:val="NoSpacing"/>
        <w:numPr>
          <w:ilvl w:val="0"/>
          <w:numId w:val="16"/>
        </w:numPr>
        <w:rPr>
          <w:rFonts w:ascii="SassoonCRInfant" w:hAnsi="SassoonCRInfant"/>
          <w:sz w:val="24"/>
        </w:rPr>
      </w:pPr>
      <w:r>
        <w:rPr>
          <w:rFonts w:ascii="SassoonCRInfant" w:hAnsi="SassoonCRInfant"/>
          <w:sz w:val="24"/>
        </w:rPr>
        <w:t>Anti-bullying week recognised</w:t>
      </w:r>
    </w:p>
    <w:p w14:paraId="302AF344" w14:textId="53CAAA9D" w:rsidR="00ED774C" w:rsidRDefault="00ED774C" w:rsidP="00ED774C">
      <w:pPr>
        <w:pStyle w:val="NoSpacing"/>
        <w:numPr>
          <w:ilvl w:val="0"/>
          <w:numId w:val="16"/>
        </w:numPr>
        <w:rPr>
          <w:rFonts w:ascii="SassoonCRInfant" w:hAnsi="SassoonCRInfant"/>
          <w:sz w:val="24"/>
        </w:rPr>
      </w:pPr>
      <w:r>
        <w:rPr>
          <w:rFonts w:ascii="SassoonCRInfant" w:hAnsi="SassoonCRInfant"/>
          <w:sz w:val="24"/>
        </w:rPr>
        <w:t xml:space="preserve">E-safety taught as part of the computing </w:t>
      </w:r>
      <w:r w:rsidR="001D41F1">
        <w:rPr>
          <w:rFonts w:ascii="SassoonCRInfant" w:hAnsi="SassoonCRInfant"/>
          <w:sz w:val="24"/>
        </w:rPr>
        <w:t xml:space="preserve">and PSHE education </w:t>
      </w:r>
      <w:r>
        <w:rPr>
          <w:rFonts w:ascii="SassoonCRInfant" w:hAnsi="SassoonCRInfant"/>
          <w:sz w:val="24"/>
        </w:rPr>
        <w:t>curriculum</w:t>
      </w:r>
      <w:r w:rsidR="001D41F1">
        <w:rPr>
          <w:rFonts w:ascii="SassoonCRInfant" w:hAnsi="SassoonCRInfant"/>
          <w:sz w:val="24"/>
        </w:rPr>
        <w:t>s</w:t>
      </w:r>
    </w:p>
    <w:p w14:paraId="302AF345" w14:textId="77777777" w:rsidR="00A20E31" w:rsidRDefault="00A20E31" w:rsidP="00ED774C">
      <w:pPr>
        <w:pStyle w:val="NoSpacing"/>
        <w:numPr>
          <w:ilvl w:val="0"/>
          <w:numId w:val="16"/>
        </w:numPr>
        <w:rPr>
          <w:rFonts w:ascii="SassoonCRInfant" w:hAnsi="SassoonCRInfant"/>
          <w:sz w:val="24"/>
        </w:rPr>
      </w:pPr>
      <w:r>
        <w:rPr>
          <w:rFonts w:ascii="SassoonCRInfant" w:hAnsi="SassoonCRInfant"/>
          <w:sz w:val="24"/>
        </w:rPr>
        <w:t>Bucket-filling initiative</w:t>
      </w:r>
    </w:p>
    <w:p w14:paraId="302AF346" w14:textId="71737428" w:rsidR="00A20E31" w:rsidRDefault="001D41F1" w:rsidP="00ED774C">
      <w:pPr>
        <w:pStyle w:val="NoSpacing"/>
        <w:numPr>
          <w:ilvl w:val="0"/>
          <w:numId w:val="16"/>
        </w:numPr>
        <w:rPr>
          <w:rFonts w:ascii="SassoonCRInfant" w:hAnsi="SassoonCRInfant"/>
          <w:sz w:val="24"/>
        </w:rPr>
      </w:pPr>
      <w:r>
        <w:rPr>
          <w:rFonts w:ascii="SassoonCRInfant" w:hAnsi="SassoonCRInfant"/>
          <w:sz w:val="24"/>
        </w:rPr>
        <w:t>Ask-it baskets in all classrooms</w:t>
      </w:r>
    </w:p>
    <w:p w14:paraId="753C043C" w14:textId="2BC0ED74" w:rsidR="001D41F1" w:rsidRDefault="001D41F1" w:rsidP="00ED774C">
      <w:pPr>
        <w:pStyle w:val="NoSpacing"/>
        <w:numPr>
          <w:ilvl w:val="0"/>
          <w:numId w:val="16"/>
        </w:numPr>
        <w:rPr>
          <w:rFonts w:ascii="SassoonCRInfant" w:hAnsi="SassoonCRInfant"/>
          <w:sz w:val="24"/>
        </w:rPr>
      </w:pPr>
      <w:r>
        <w:rPr>
          <w:rFonts w:ascii="SassoonCRInfant" w:hAnsi="SassoonCRInfant"/>
          <w:sz w:val="24"/>
        </w:rPr>
        <w:t>Active school-council</w:t>
      </w:r>
    </w:p>
    <w:p w14:paraId="236248FE" w14:textId="0C7CCC98" w:rsidR="001D41F1" w:rsidRPr="00B43DEB" w:rsidRDefault="001D41F1" w:rsidP="00ED774C">
      <w:pPr>
        <w:pStyle w:val="NoSpacing"/>
        <w:numPr>
          <w:ilvl w:val="0"/>
          <w:numId w:val="16"/>
        </w:numPr>
        <w:rPr>
          <w:rFonts w:ascii="SassoonCRInfant" w:hAnsi="SassoonCRInfant"/>
          <w:sz w:val="24"/>
        </w:rPr>
      </w:pPr>
      <w:r>
        <w:rPr>
          <w:rFonts w:ascii="SassoonCRInfant" w:hAnsi="SassoonCRInfant"/>
          <w:sz w:val="24"/>
        </w:rPr>
        <w:t>Parents informed of Anti-bullying policy and route to reporting incidents to school.</w:t>
      </w:r>
    </w:p>
    <w:p w14:paraId="302AF347" w14:textId="77777777" w:rsidR="00F41CE6" w:rsidRDefault="00F41CE6" w:rsidP="00F41CE6">
      <w:pPr>
        <w:rPr>
          <w:rFonts w:ascii="SassoonCRInfant" w:hAnsi="SassoonCRInfant"/>
          <w:b/>
          <w:sz w:val="24"/>
        </w:rPr>
      </w:pPr>
    </w:p>
    <w:p w14:paraId="302AF348" w14:textId="77777777" w:rsidR="00F41CE6" w:rsidRPr="00F41CE6" w:rsidRDefault="00F41CE6" w:rsidP="00F41CE6">
      <w:pPr>
        <w:rPr>
          <w:rFonts w:ascii="SassoonCRInfant" w:hAnsi="SassoonCRInfant"/>
          <w:b/>
          <w:sz w:val="24"/>
        </w:rPr>
      </w:pPr>
    </w:p>
    <w:p w14:paraId="302AF349" w14:textId="77777777" w:rsidR="00F41CE6" w:rsidRPr="00F41CE6" w:rsidRDefault="00F41CE6" w:rsidP="00F41CE6">
      <w:pPr>
        <w:rPr>
          <w:rFonts w:ascii="SassoonCRInfant" w:hAnsi="SassoonCRInfant"/>
          <w:sz w:val="24"/>
        </w:rPr>
      </w:pPr>
    </w:p>
    <w:sectPr w:rsidR="00F41CE6" w:rsidRPr="00F41CE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64D6C" w14:textId="77777777" w:rsidR="004A7DAD" w:rsidRDefault="004A7DAD" w:rsidP="00D514C8">
      <w:pPr>
        <w:spacing w:after="0" w:line="240" w:lineRule="auto"/>
      </w:pPr>
      <w:r>
        <w:separator/>
      </w:r>
    </w:p>
  </w:endnote>
  <w:endnote w:type="continuationSeparator" w:id="0">
    <w:p w14:paraId="1067D67F" w14:textId="77777777" w:rsidR="004A7DAD" w:rsidRDefault="004A7DAD" w:rsidP="00D51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assoonCRInfant">
    <w:altName w:val="Calibri"/>
    <w:charset w:val="00"/>
    <w:family w:val="auto"/>
    <w:pitch w:val="variable"/>
    <w:sig w:usb0="A00000AF" w:usb1="1000204A" w:usb2="00000000" w:usb3="00000000" w:csb0="0000011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AF352" w14:textId="553187EA" w:rsidR="00D514C8" w:rsidRDefault="00A17467">
    <w:pPr>
      <w:pStyle w:val="Footer"/>
    </w:pPr>
    <w:r>
      <w:t xml:space="preserve">Updated </w:t>
    </w:r>
    <w:r w:rsidR="00C227F8">
      <w:t>NS November 2022</w:t>
    </w:r>
  </w:p>
  <w:p w14:paraId="302AF353" w14:textId="77777777" w:rsidR="00D514C8" w:rsidRDefault="00D51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F7D09" w14:textId="77777777" w:rsidR="004A7DAD" w:rsidRDefault="004A7DAD" w:rsidP="00D514C8">
      <w:pPr>
        <w:spacing w:after="0" w:line="240" w:lineRule="auto"/>
      </w:pPr>
      <w:r>
        <w:separator/>
      </w:r>
    </w:p>
  </w:footnote>
  <w:footnote w:type="continuationSeparator" w:id="0">
    <w:p w14:paraId="41686C7B" w14:textId="77777777" w:rsidR="004A7DAD" w:rsidRDefault="004A7DAD" w:rsidP="00D51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AF350" w14:textId="77777777" w:rsidR="00D514C8" w:rsidRPr="00D514C8" w:rsidRDefault="00D514C8" w:rsidP="00D514C8">
    <w:pPr>
      <w:pStyle w:val="Heading2"/>
      <w:rPr>
        <w:sz w:val="28"/>
      </w:rPr>
    </w:pPr>
  </w:p>
  <w:p w14:paraId="302AF351" w14:textId="77777777" w:rsidR="00D514C8" w:rsidRDefault="00D514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F5930"/>
    <w:multiLevelType w:val="hybridMultilevel"/>
    <w:tmpl w:val="BCC44876"/>
    <w:lvl w:ilvl="0" w:tplc="350C6286">
      <w:numFmt w:val="bullet"/>
      <w:lvlText w:val="-"/>
      <w:lvlJc w:val="left"/>
      <w:pPr>
        <w:ind w:left="1440" w:hanging="360"/>
      </w:pPr>
      <w:rPr>
        <w:rFonts w:ascii="SassoonCRInfant" w:eastAsiaTheme="minorHAnsi" w:hAnsi="SassoonCRInfant"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9836F6"/>
    <w:multiLevelType w:val="hybridMultilevel"/>
    <w:tmpl w:val="5218C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00D59"/>
    <w:multiLevelType w:val="hybridMultilevel"/>
    <w:tmpl w:val="7C344966"/>
    <w:lvl w:ilvl="0" w:tplc="350C6286">
      <w:numFmt w:val="bullet"/>
      <w:lvlText w:val="-"/>
      <w:lvlJc w:val="left"/>
      <w:pPr>
        <w:ind w:left="1440" w:hanging="360"/>
      </w:pPr>
      <w:rPr>
        <w:rFonts w:ascii="SassoonCRInfant" w:eastAsiaTheme="minorHAnsi" w:hAnsi="SassoonCRInfant"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C731E7F"/>
    <w:multiLevelType w:val="hybridMultilevel"/>
    <w:tmpl w:val="276CB9B8"/>
    <w:lvl w:ilvl="0" w:tplc="350C6286">
      <w:numFmt w:val="bullet"/>
      <w:lvlText w:val="-"/>
      <w:lvlJc w:val="left"/>
      <w:pPr>
        <w:ind w:left="2035" w:hanging="360"/>
      </w:pPr>
      <w:rPr>
        <w:rFonts w:ascii="SassoonCRInfant" w:eastAsiaTheme="minorHAnsi" w:hAnsi="SassoonCRInfant" w:cstheme="minorBidi" w:hint="default"/>
      </w:rPr>
    </w:lvl>
    <w:lvl w:ilvl="1" w:tplc="08090003" w:tentative="1">
      <w:start w:val="1"/>
      <w:numFmt w:val="bullet"/>
      <w:lvlText w:val="o"/>
      <w:lvlJc w:val="left"/>
      <w:pPr>
        <w:ind w:left="2755" w:hanging="360"/>
      </w:pPr>
      <w:rPr>
        <w:rFonts w:ascii="Courier New" w:hAnsi="Courier New" w:cs="Courier New" w:hint="default"/>
      </w:rPr>
    </w:lvl>
    <w:lvl w:ilvl="2" w:tplc="08090005" w:tentative="1">
      <w:start w:val="1"/>
      <w:numFmt w:val="bullet"/>
      <w:lvlText w:val=""/>
      <w:lvlJc w:val="left"/>
      <w:pPr>
        <w:ind w:left="3475" w:hanging="360"/>
      </w:pPr>
      <w:rPr>
        <w:rFonts w:ascii="Wingdings" w:hAnsi="Wingdings" w:hint="default"/>
      </w:rPr>
    </w:lvl>
    <w:lvl w:ilvl="3" w:tplc="08090001" w:tentative="1">
      <w:start w:val="1"/>
      <w:numFmt w:val="bullet"/>
      <w:lvlText w:val=""/>
      <w:lvlJc w:val="left"/>
      <w:pPr>
        <w:ind w:left="4195" w:hanging="360"/>
      </w:pPr>
      <w:rPr>
        <w:rFonts w:ascii="Symbol" w:hAnsi="Symbol" w:hint="default"/>
      </w:rPr>
    </w:lvl>
    <w:lvl w:ilvl="4" w:tplc="08090003" w:tentative="1">
      <w:start w:val="1"/>
      <w:numFmt w:val="bullet"/>
      <w:lvlText w:val="o"/>
      <w:lvlJc w:val="left"/>
      <w:pPr>
        <w:ind w:left="4915" w:hanging="360"/>
      </w:pPr>
      <w:rPr>
        <w:rFonts w:ascii="Courier New" w:hAnsi="Courier New" w:cs="Courier New" w:hint="default"/>
      </w:rPr>
    </w:lvl>
    <w:lvl w:ilvl="5" w:tplc="08090005" w:tentative="1">
      <w:start w:val="1"/>
      <w:numFmt w:val="bullet"/>
      <w:lvlText w:val=""/>
      <w:lvlJc w:val="left"/>
      <w:pPr>
        <w:ind w:left="5635" w:hanging="360"/>
      </w:pPr>
      <w:rPr>
        <w:rFonts w:ascii="Wingdings" w:hAnsi="Wingdings" w:hint="default"/>
      </w:rPr>
    </w:lvl>
    <w:lvl w:ilvl="6" w:tplc="08090001" w:tentative="1">
      <w:start w:val="1"/>
      <w:numFmt w:val="bullet"/>
      <w:lvlText w:val=""/>
      <w:lvlJc w:val="left"/>
      <w:pPr>
        <w:ind w:left="6355" w:hanging="360"/>
      </w:pPr>
      <w:rPr>
        <w:rFonts w:ascii="Symbol" w:hAnsi="Symbol" w:hint="default"/>
      </w:rPr>
    </w:lvl>
    <w:lvl w:ilvl="7" w:tplc="08090003" w:tentative="1">
      <w:start w:val="1"/>
      <w:numFmt w:val="bullet"/>
      <w:lvlText w:val="o"/>
      <w:lvlJc w:val="left"/>
      <w:pPr>
        <w:ind w:left="7075" w:hanging="360"/>
      </w:pPr>
      <w:rPr>
        <w:rFonts w:ascii="Courier New" w:hAnsi="Courier New" w:cs="Courier New" w:hint="default"/>
      </w:rPr>
    </w:lvl>
    <w:lvl w:ilvl="8" w:tplc="08090005" w:tentative="1">
      <w:start w:val="1"/>
      <w:numFmt w:val="bullet"/>
      <w:lvlText w:val=""/>
      <w:lvlJc w:val="left"/>
      <w:pPr>
        <w:ind w:left="7795" w:hanging="360"/>
      </w:pPr>
      <w:rPr>
        <w:rFonts w:ascii="Wingdings" w:hAnsi="Wingdings" w:hint="default"/>
      </w:rPr>
    </w:lvl>
  </w:abstractNum>
  <w:abstractNum w:abstractNumId="4" w15:restartNumberingAfterBreak="0">
    <w:nsid w:val="224A2A23"/>
    <w:multiLevelType w:val="hybridMultilevel"/>
    <w:tmpl w:val="5672B186"/>
    <w:lvl w:ilvl="0" w:tplc="350C6286">
      <w:numFmt w:val="bullet"/>
      <w:lvlText w:val="-"/>
      <w:lvlJc w:val="left"/>
      <w:pPr>
        <w:ind w:left="720" w:hanging="360"/>
      </w:pPr>
      <w:rPr>
        <w:rFonts w:ascii="SassoonCRInfant" w:eastAsiaTheme="minorHAnsi" w:hAnsi="SassoonCR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4F516E"/>
    <w:multiLevelType w:val="hybridMultilevel"/>
    <w:tmpl w:val="7E1C767A"/>
    <w:lvl w:ilvl="0" w:tplc="350C6286">
      <w:numFmt w:val="bullet"/>
      <w:lvlText w:val="-"/>
      <w:lvlJc w:val="left"/>
      <w:pPr>
        <w:ind w:left="2160" w:hanging="360"/>
      </w:pPr>
      <w:rPr>
        <w:rFonts w:ascii="SassoonCRInfant" w:eastAsiaTheme="minorHAnsi" w:hAnsi="SassoonCRInfant" w:cstheme="minorBid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37BB4A09"/>
    <w:multiLevelType w:val="hybridMultilevel"/>
    <w:tmpl w:val="36026B3E"/>
    <w:lvl w:ilvl="0" w:tplc="350C6286">
      <w:numFmt w:val="bullet"/>
      <w:lvlText w:val="-"/>
      <w:lvlJc w:val="left"/>
      <w:pPr>
        <w:ind w:left="1972" w:hanging="360"/>
      </w:pPr>
      <w:rPr>
        <w:rFonts w:ascii="SassoonCRInfant" w:eastAsiaTheme="minorHAnsi" w:hAnsi="SassoonCRInfant" w:cstheme="minorBidi" w:hint="default"/>
      </w:rPr>
    </w:lvl>
    <w:lvl w:ilvl="1" w:tplc="08090003" w:tentative="1">
      <w:start w:val="1"/>
      <w:numFmt w:val="bullet"/>
      <w:lvlText w:val="o"/>
      <w:lvlJc w:val="left"/>
      <w:pPr>
        <w:ind w:left="2692" w:hanging="360"/>
      </w:pPr>
      <w:rPr>
        <w:rFonts w:ascii="Courier New" w:hAnsi="Courier New" w:cs="Courier New" w:hint="default"/>
      </w:rPr>
    </w:lvl>
    <w:lvl w:ilvl="2" w:tplc="08090005" w:tentative="1">
      <w:start w:val="1"/>
      <w:numFmt w:val="bullet"/>
      <w:lvlText w:val=""/>
      <w:lvlJc w:val="left"/>
      <w:pPr>
        <w:ind w:left="3412" w:hanging="360"/>
      </w:pPr>
      <w:rPr>
        <w:rFonts w:ascii="Wingdings" w:hAnsi="Wingdings" w:hint="default"/>
      </w:rPr>
    </w:lvl>
    <w:lvl w:ilvl="3" w:tplc="08090001" w:tentative="1">
      <w:start w:val="1"/>
      <w:numFmt w:val="bullet"/>
      <w:lvlText w:val=""/>
      <w:lvlJc w:val="left"/>
      <w:pPr>
        <w:ind w:left="4132" w:hanging="360"/>
      </w:pPr>
      <w:rPr>
        <w:rFonts w:ascii="Symbol" w:hAnsi="Symbol" w:hint="default"/>
      </w:rPr>
    </w:lvl>
    <w:lvl w:ilvl="4" w:tplc="08090003" w:tentative="1">
      <w:start w:val="1"/>
      <w:numFmt w:val="bullet"/>
      <w:lvlText w:val="o"/>
      <w:lvlJc w:val="left"/>
      <w:pPr>
        <w:ind w:left="4852" w:hanging="360"/>
      </w:pPr>
      <w:rPr>
        <w:rFonts w:ascii="Courier New" w:hAnsi="Courier New" w:cs="Courier New" w:hint="default"/>
      </w:rPr>
    </w:lvl>
    <w:lvl w:ilvl="5" w:tplc="08090005" w:tentative="1">
      <w:start w:val="1"/>
      <w:numFmt w:val="bullet"/>
      <w:lvlText w:val=""/>
      <w:lvlJc w:val="left"/>
      <w:pPr>
        <w:ind w:left="5572" w:hanging="360"/>
      </w:pPr>
      <w:rPr>
        <w:rFonts w:ascii="Wingdings" w:hAnsi="Wingdings" w:hint="default"/>
      </w:rPr>
    </w:lvl>
    <w:lvl w:ilvl="6" w:tplc="08090001" w:tentative="1">
      <w:start w:val="1"/>
      <w:numFmt w:val="bullet"/>
      <w:lvlText w:val=""/>
      <w:lvlJc w:val="left"/>
      <w:pPr>
        <w:ind w:left="6292" w:hanging="360"/>
      </w:pPr>
      <w:rPr>
        <w:rFonts w:ascii="Symbol" w:hAnsi="Symbol" w:hint="default"/>
      </w:rPr>
    </w:lvl>
    <w:lvl w:ilvl="7" w:tplc="08090003" w:tentative="1">
      <w:start w:val="1"/>
      <w:numFmt w:val="bullet"/>
      <w:lvlText w:val="o"/>
      <w:lvlJc w:val="left"/>
      <w:pPr>
        <w:ind w:left="7012" w:hanging="360"/>
      </w:pPr>
      <w:rPr>
        <w:rFonts w:ascii="Courier New" w:hAnsi="Courier New" w:cs="Courier New" w:hint="default"/>
      </w:rPr>
    </w:lvl>
    <w:lvl w:ilvl="8" w:tplc="08090005" w:tentative="1">
      <w:start w:val="1"/>
      <w:numFmt w:val="bullet"/>
      <w:lvlText w:val=""/>
      <w:lvlJc w:val="left"/>
      <w:pPr>
        <w:ind w:left="7732" w:hanging="360"/>
      </w:pPr>
      <w:rPr>
        <w:rFonts w:ascii="Wingdings" w:hAnsi="Wingdings" w:hint="default"/>
      </w:rPr>
    </w:lvl>
  </w:abstractNum>
  <w:abstractNum w:abstractNumId="7" w15:restartNumberingAfterBreak="0">
    <w:nsid w:val="4D795DC6"/>
    <w:multiLevelType w:val="hybridMultilevel"/>
    <w:tmpl w:val="5D4A4414"/>
    <w:lvl w:ilvl="0" w:tplc="350C6286">
      <w:numFmt w:val="bullet"/>
      <w:lvlText w:val="-"/>
      <w:lvlJc w:val="left"/>
      <w:pPr>
        <w:ind w:left="1440" w:hanging="360"/>
      </w:pPr>
      <w:rPr>
        <w:rFonts w:ascii="SassoonCRInfant" w:eastAsiaTheme="minorHAnsi" w:hAnsi="SassoonCRInfant"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6180C52"/>
    <w:multiLevelType w:val="hybridMultilevel"/>
    <w:tmpl w:val="9650F8C6"/>
    <w:lvl w:ilvl="0" w:tplc="350C6286">
      <w:numFmt w:val="bullet"/>
      <w:lvlText w:val="-"/>
      <w:lvlJc w:val="left"/>
      <w:pPr>
        <w:ind w:left="2160" w:hanging="360"/>
      </w:pPr>
      <w:rPr>
        <w:rFonts w:ascii="SassoonCRInfant" w:eastAsiaTheme="minorHAnsi" w:hAnsi="SassoonCRInfant" w:cstheme="minorBid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62E82CA5"/>
    <w:multiLevelType w:val="hybridMultilevel"/>
    <w:tmpl w:val="CC7AE5C8"/>
    <w:lvl w:ilvl="0" w:tplc="350C6286">
      <w:numFmt w:val="bullet"/>
      <w:lvlText w:val="-"/>
      <w:lvlJc w:val="left"/>
      <w:pPr>
        <w:ind w:left="2160" w:hanging="360"/>
      </w:pPr>
      <w:rPr>
        <w:rFonts w:ascii="SassoonCRInfant" w:eastAsiaTheme="minorHAnsi" w:hAnsi="SassoonCRInfant" w:cstheme="minorBid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65F40937"/>
    <w:multiLevelType w:val="hybridMultilevel"/>
    <w:tmpl w:val="70C25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312F04"/>
    <w:multiLevelType w:val="hybridMultilevel"/>
    <w:tmpl w:val="506C8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C021BF"/>
    <w:multiLevelType w:val="hybridMultilevel"/>
    <w:tmpl w:val="8B2CB296"/>
    <w:lvl w:ilvl="0" w:tplc="350C6286">
      <w:numFmt w:val="bullet"/>
      <w:lvlText w:val="-"/>
      <w:lvlJc w:val="left"/>
      <w:pPr>
        <w:ind w:left="2160" w:hanging="360"/>
      </w:pPr>
      <w:rPr>
        <w:rFonts w:ascii="SassoonCRInfant" w:eastAsiaTheme="minorHAnsi" w:hAnsi="SassoonCRInfant" w:cstheme="minorBid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77752623"/>
    <w:multiLevelType w:val="hybridMultilevel"/>
    <w:tmpl w:val="68D87D84"/>
    <w:lvl w:ilvl="0" w:tplc="350C6286">
      <w:numFmt w:val="bullet"/>
      <w:lvlText w:val="-"/>
      <w:lvlJc w:val="left"/>
      <w:pPr>
        <w:ind w:left="2160" w:hanging="360"/>
      </w:pPr>
      <w:rPr>
        <w:rFonts w:ascii="SassoonCRInfant" w:eastAsiaTheme="minorHAnsi" w:hAnsi="SassoonCRInfant" w:cstheme="minorBid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77961061"/>
    <w:multiLevelType w:val="hybridMultilevel"/>
    <w:tmpl w:val="29CCE620"/>
    <w:lvl w:ilvl="0" w:tplc="350C6286">
      <w:numFmt w:val="bullet"/>
      <w:lvlText w:val="-"/>
      <w:lvlJc w:val="left"/>
      <w:pPr>
        <w:ind w:left="1800" w:hanging="360"/>
      </w:pPr>
      <w:rPr>
        <w:rFonts w:ascii="SassoonCRInfant" w:eastAsiaTheme="minorHAnsi" w:hAnsi="SassoonCRInfant"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7E333703"/>
    <w:multiLevelType w:val="hybridMultilevel"/>
    <w:tmpl w:val="5DD4EFB4"/>
    <w:lvl w:ilvl="0" w:tplc="350C6286">
      <w:numFmt w:val="bullet"/>
      <w:lvlText w:val="-"/>
      <w:lvlJc w:val="left"/>
      <w:pPr>
        <w:ind w:left="1684" w:hanging="360"/>
      </w:pPr>
      <w:rPr>
        <w:rFonts w:ascii="SassoonCRInfant" w:eastAsiaTheme="minorHAnsi" w:hAnsi="SassoonCRInfant" w:cstheme="minorBidi"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num w:numId="1">
    <w:abstractNumId w:val="11"/>
  </w:num>
  <w:num w:numId="2">
    <w:abstractNumId w:val="14"/>
  </w:num>
  <w:num w:numId="3">
    <w:abstractNumId w:val="0"/>
  </w:num>
  <w:num w:numId="4">
    <w:abstractNumId w:val="9"/>
  </w:num>
  <w:num w:numId="5">
    <w:abstractNumId w:val="5"/>
  </w:num>
  <w:num w:numId="6">
    <w:abstractNumId w:val="7"/>
  </w:num>
  <w:num w:numId="7">
    <w:abstractNumId w:val="13"/>
  </w:num>
  <w:num w:numId="8">
    <w:abstractNumId w:val="3"/>
  </w:num>
  <w:num w:numId="9">
    <w:abstractNumId w:val="15"/>
  </w:num>
  <w:num w:numId="10">
    <w:abstractNumId w:val="8"/>
  </w:num>
  <w:num w:numId="11">
    <w:abstractNumId w:val="2"/>
  </w:num>
  <w:num w:numId="12">
    <w:abstractNumId w:val="6"/>
  </w:num>
  <w:num w:numId="13">
    <w:abstractNumId w:val="12"/>
  </w:num>
  <w:num w:numId="14">
    <w:abstractNumId w:val="4"/>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4C8"/>
    <w:rsid w:val="000C569C"/>
    <w:rsid w:val="00167073"/>
    <w:rsid w:val="00186801"/>
    <w:rsid w:val="001D41F1"/>
    <w:rsid w:val="00225FC1"/>
    <w:rsid w:val="00404ABC"/>
    <w:rsid w:val="004A7DAD"/>
    <w:rsid w:val="004B7745"/>
    <w:rsid w:val="006F2552"/>
    <w:rsid w:val="0070191A"/>
    <w:rsid w:val="009700B8"/>
    <w:rsid w:val="00A17467"/>
    <w:rsid w:val="00A207CA"/>
    <w:rsid w:val="00A20E31"/>
    <w:rsid w:val="00A3178A"/>
    <w:rsid w:val="00B43DEB"/>
    <w:rsid w:val="00B61950"/>
    <w:rsid w:val="00C227F8"/>
    <w:rsid w:val="00D514C8"/>
    <w:rsid w:val="00ED774C"/>
    <w:rsid w:val="00F41CE6"/>
    <w:rsid w:val="00FD3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AF2F0"/>
  <w15:docId w15:val="{CC615462-25EF-4B7E-BD8C-B46AFBFAB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00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514C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4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4C8"/>
  </w:style>
  <w:style w:type="paragraph" w:styleId="Footer">
    <w:name w:val="footer"/>
    <w:basedOn w:val="Normal"/>
    <w:link w:val="FooterChar"/>
    <w:uiPriority w:val="99"/>
    <w:unhideWhenUsed/>
    <w:rsid w:val="00D514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4C8"/>
  </w:style>
  <w:style w:type="paragraph" w:styleId="BalloonText">
    <w:name w:val="Balloon Text"/>
    <w:basedOn w:val="Normal"/>
    <w:link w:val="BalloonTextChar"/>
    <w:uiPriority w:val="99"/>
    <w:semiHidden/>
    <w:unhideWhenUsed/>
    <w:rsid w:val="00D514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4C8"/>
    <w:rPr>
      <w:rFonts w:ascii="Tahoma" w:hAnsi="Tahoma" w:cs="Tahoma"/>
      <w:sz w:val="16"/>
      <w:szCs w:val="16"/>
    </w:rPr>
  </w:style>
  <w:style w:type="character" w:customStyle="1" w:styleId="Heading2Char">
    <w:name w:val="Heading 2 Char"/>
    <w:basedOn w:val="DefaultParagraphFont"/>
    <w:link w:val="Heading2"/>
    <w:uiPriority w:val="9"/>
    <w:rsid w:val="00D514C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41CE6"/>
    <w:pPr>
      <w:ind w:left="720"/>
      <w:contextualSpacing/>
    </w:pPr>
  </w:style>
  <w:style w:type="paragraph" w:styleId="NoSpacing">
    <w:name w:val="No Spacing"/>
    <w:uiPriority w:val="1"/>
    <w:qFormat/>
    <w:rsid w:val="00A207CA"/>
    <w:pPr>
      <w:spacing w:after="0" w:line="240" w:lineRule="auto"/>
    </w:pPr>
  </w:style>
  <w:style w:type="character" w:customStyle="1" w:styleId="Heading1Char">
    <w:name w:val="Heading 1 Char"/>
    <w:basedOn w:val="DefaultParagraphFont"/>
    <w:link w:val="Heading1"/>
    <w:uiPriority w:val="9"/>
    <w:rsid w:val="009700B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DB5249221EBB43841241F280958C69" ma:contentTypeVersion="" ma:contentTypeDescription="Create a new document." ma:contentTypeScope="" ma:versionID="84aa97d0ed3cf1cb4b0130a51e51a52d">
  <xsd:schema xmlns:xsd="http://www.w3.org/2001/XMLSchema" xmlns:xs="http://www.w3.org/2001/XMLSchema" xmlns:p="http://schemas.microsoft.com/office/2006/metadata/properties" xmlns:ns2="9cc22b87-2346-4de0-b904-6e681334ced1" xmlns:ns3="00bb25d1-d6a3-49dd-ac82-2a211a0dd951" targetNamespace="http://schemas.microsoft.com/office/2006/metadata/properties" ma:root="true" ma:fieldsID="272a4f183e35738553aa932bc53ce07a" ns2:_="" ns3:_="">
    <xsd:import namespace="9cc22b87-2346-4de0-b904-6e681334ced1"/>
    <xsd:import namespace="00bb25d1-d6a3-49dd-ac82-2a211a0dd9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LengthInSeconds" minOccurs="0"/>
                <xsd:element ref="ns3:MediaServiceDateTaken"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22b87-2346-4de0-b904-6e681334ce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24734B90-0846-4FC3-96D6-2F64E378264D}" ma:internalName="TaxCatchAll" ma:showField="CatchAllData" ma:web="{faeaa73d-bb6f-4284-a7d2-81981cf9c3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bb25d1-d6a3-49dd-ac82-2a211a0dd95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e4a8df-0181-4d53-b31d-0dd7acdb189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cc22b87-2346-4de0-b904-6e681334ced1" xsi:nil="true"/>
    <lcf76f155ced4ddcb4097134ff3c332f xmlns="00bb25d1-d6a3-49dd-ac82-2a211a0dd95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A2D8A-7D2A-44EA-AC88-F7BF152ECB2E}">
  <ds:schemaRefs>
    <ds:schemaRef ds:uri="http://schemas.microsoft.com/sharepoint/v3/contenttype/forms"/>
  </ds:schemaRefs>
</ds:datastoreItem>
</file>

<file path=customXml/itemProps2.xml><?xml version="1.0" encoding="utf-8"?>
<ds:datastoreItem xmlns:ds="http://schemas.openxmlformats.org/officeDocument/2006/customXml" ds:itemID="{41E8DF72-34B4-4BDC-AE58-DFE04D575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22b87-2346-4de0-b904-6e681334ced1"/>
    <ds:schemaRef ds:uri="00bb25d1-d6a3-49dd-ac82-2a211a0dd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69B0BD-8DFF-44C1-835B-31F7A68D9D99}">
  <ds:schemaRefs>
    <ds:schemaRef ds:uri="http://schemas.microsoft.com/office/2006/metadata/properties"/>
    <ds:schemaRef ds:uri="http://schemas.microsoft.com/office/infopath/2007/PartnerControls"/>
    <ds:schemaRef ds:uri="9cc22b87-2346-4de0-b904-6e681334ced1"/>
    <ds:schemaRef ds:uri="00bb25d1-d6a3-49dd-ac82-2a211a0dd951"/>
  </ds:schemaRefs>
</ds:datastoreItem>
</file>

<file path=customXml/itemProps4.xml><?xml version="1.0" encoding="utf-8"?>
<ds:datastoreItem xmlns:ds="http://schemas.openxmlformats.org/officeDocument/2006/customXml" ds:itemID="{4D123D83-174A-4CAB-99A4-74B1C51DA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scorner</dc:creator>
  <cp:lastModifiedBy>Nick Sale</cp:lastModifiedBy>
  <cp:revision>2</cp:revision>
  <cp:lastPrinted>2022-02-08T09:57:00Z</cp:lastPrinted>
  <dcterms:created xsi:type="dcterms:W3CDTF">2022-11-23T10:32:00Z</dcterms:created>
  <dcterms:modified xsi:type="dcterms:W3CDTF">2022-11-23T10:32:00Z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0x01010094DB5249221EBB43841241F280958C69</vt:lpwstr>
  </property>
</Properties>
</file>