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08DA" w14:textId="3E52645C" w:rsidR="006927BF" w:rsidRDefault="006927BF" w:rsidP="006927BF">
      <w:pPr>
        <w:autoSpaceDE w:val="0"/>
        <w:autoSpaceDN w:val="0"/>
        <w:adjustRightInd w:val="0"/>
        <w:spacing w:after="0" w:line="240" w:lineRule="auto"/>
        <w:jc w:val="center"/>
        <w:rPr>
          <w:rFonts w:ascii="Gill Sans MT" w:hAnsi="Gill Sans MT" w:cstheme="minorHAnsi"/>
          <w:b/>
          <w:color w:val="C00000"/>
          <w:sz w:val="40"/>
          <w:szCs w:val="24"/>
        </w:rPr>
      </w:pPr>
      <w:r>
        <w:rPr>
          <w:noProof/>
        </w:rPr>
        <w:drawing>
          <wp:anchor distT="0" distB="0" distL="114300" distR="114300" simplePos="0" relativeHeight="251659264" behindDoc="0" locked="0" layoutInCell="1" allowOverlap="1" wp14:anchorId="394F71A7" wp14:editId="534AE47A">
            <wp:simplePos x="0" y="0"/>
            <wp:positionH relativeFrom="margin">
              <wp:posOffset>2084705</wp:posOffset>
            </wp:positionH>
            <wp:positionV relativeFrom="paragraph">
              <wp:posOffset>-571500</wp:posOffset>
            </wp:positionV>
            <wp:extent cx="1790700" cy="180344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1803445"/>
                    </a:xfrm>
                    <a:prstGeom prst="rect">
                      <a:avLst/>
                    </a:prstGeom>
                  </pic:spPr>
                </pic:pic>
              </a:graphicData>
            </a:graphic>
            <wp14:sizeRelH relativeFrom="page">
              <wp14:pctWidth>0</wp14:pctWidth>
            </wp14:sizeRelH>
            <wp14:sizeRelV relativeFrom="page">
              <wp14:pctHeight>0</wp14:pctHeight>
            </wp14:sizeRelV>
          </wp:anchor>
        </w:drawing>
      </w:r>
      <w:r>
        <w:rPr>
          <w:rFonts w:ascii="Raleway" w:hAnsi="Raleway"/>
          <w:caps/>
          <w:noProof/>
          <w:color w:val="484848"/>
          <w:sz w:val="54"/>
          <w:szCs w:val="54"/>
          <w:lang w:val="en-US"/>
        </w:rPr>
        <w:drawing>
          <wp:anchor distT="0" distB="0" distL="114300" distR="114300" simplePos="0" relativeHeight="251658240" behindDoc="0" locked="0" layoutInCell="1" allowOverlap="1" wp14:anchorId="625597B4" wp14:editId="676CD291">
            <wp:simplePos x="0" y="0"/>
            <wp:positionH relativeFrom="page">
              <wp:posOffset>5524500</wp:posOffset>
            </wp:positionH>
            <wp:positionV relativeFrom="paragraph">
              <wp:posOffset>-792480</wp:posOffset>
            </wp:positionV>
            <wp:extent cx="1966595" cy="393319"/>
            <wp:effectExtent l="0" t="0" r="0" b="6985"/>
            <wp:wrapNone/>
            <wp:docPr id="2" name="Picture 2" descr="Bradgate Education Partnershi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gate Education Partnership">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6595" cy="393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513EE" w14:textId="12DC7398" w:rsidR="006927BF" w:rsidRDefault="006927BF" w:rsidP="006927BF">
      <w:pPr>
        <w:autoSpaceDE w:val="0"/>
        <w:autoSpaceDN w:val="0"/>
        <w:adjustRightInd w:val="0"/>
        <w:spacing w:after="0" w:line="240" w:lineRule="auto"/>
        <w:jc w:val="center"/>
        <w:rPr>
          <w:rFonts w:ascii="Gill Sans MT" w:hAnsi="Gill Sans MT" w:cstheme="minorHAnsi"/>
          <w:b/>
          <w:color w:val="C00000"/>
          <w:sz w:val="40"/>
          <w:szCs w:val="24"/>
        </w:rPr>
      </w:pPr>
    </w:p>
    <w:p w14:paraId="1D78D321" w14:textId="77777777" w:rsidR="006927BF" w:rsidRDefault="006927BF" w:rsidP="006927BF">
      <w:pPr>
        <w:autoSpaceDE w:val="0"/>
        <w:autoSpaceDN w:val="0"/>
        <w:adjustRightInd w:val="0"/>
        <w:spacing w:after="0" w:line="240" w:lineRule="auto"/>
        <w:jc w:val="center"/>
        <w:rPr>
          <w:rFonts w:ascii="Gill Sans MT" w:hAnsi="Gill Sans MT" w:cstheme="minorHAnsi"/>
          <w:b/>
          <w:color w:val="C00000"/>
          <w:sz w:val="40"/>
          <w:szCs w:val="24"/>
        </w:rPr>
      </w:pPr>
    </w:p>
    <w:p w14:paraId="5705BC3C" w14:textId="77777777" w:rsidR="006927BF" w:rsidRDefault="006927BF" w:rsidP="006927BF">
      <w:pPr>
        <w:autoSpaceDE w:val="0"/>
        <w:autoSpaceDN w:val="0"/>
        <w:adjustRightInd w:val="0"/>
        <w:spacing w:after="0" w:line="240" w:lineRule="auto"/>
        <w:jc w:val="center"/>
        <w:rPr>
          <w:rFonts w:ascii="Gill Sans MT" w:hAnsi="Gill Sans MT" w:cstheme="minorHAnsi"/>
          <w:b/>
          <w:color w:val="C00000"/>
          <w:sz w:val="40"/>
          <w:szCs w:val="24"/>
        </w:rPr>
      </w:pPr>
    </w:p>
    <w:p w14:paraId="028A5E8E" w14:textId="77777777" w:rsidR="006927BF" w:rsidRDefault="006927BF" w:rsidP="006927BF">
      <w:pPr>
        <w:autoSpaceDE w:val="0"/>
        <w:autoSpaceDN w:val="0"/>
        <w:adjustRightInd w:val="0"/>
        <w:spacing w:after="0" w:line="240" w:lineRule="auto"/>
        <w:jc w:val="center"/>
        <w:rPr>
          <w:rFonts w:ascii="Gill Sans MT" w:hAnsi="Gill Sans MT" w:cstheme="minorHAnsi"/>
          <w:b/>
          <w:color w:val="C00000"/>
          <w:sz w:val="40"/>
          <w:szCs w:val="24"/>
        </w:rPr>
      </w:pPr>
    </w:p>
    <w:p w14:paraId="02A1FBD4" w14:textId="54C8457A" w:rsidR="006927BF" w:rsidRPr="006927BF" w:rsidRDefault="00CA5F27" w:rsidP="006927BF">
      <w:pPr>
        <w:autoSpaceDE w:val="0"/>
        <w:autoSpaceDN w:val="0"/>
        <w:adjustRightInd w:val="0"/>
        <w:spacing w:after="0" w:line="240" w:lineRule="auto"/>
        <w:jc w:val="center"/>
        <w:rPr>
          <w:rFonts w:ascii="Gill Sans MT" w:hAnsi="Gill Sans MT" w:cstheme="minorHAnsi"/>
          <w:b/>
          <w:color w:val="C00000"/>
          <w:sz w:val="40"/>
          <w:szCs w:val="24"/>
        </w:rPr>
      </w:pPr>
      <w:r w:rsidRPr="006927BF">
        <w:rPr>
          <w:rFonts w:ascii="Gill Sans MT" w:hAnsi="Gill Sans MT" w:cstheme="minorHAnsi"/>
          <w:b/>
          <w:color w:val="C00000"/>
          <w:sz w:val="40"/>
          <w:szCs w:val="24"/>
        </w:rPr>
        <w:t xml:space="preserve">Great Dalby </w:t>
      </w:r>
      <w:r w:rsidR="006927BF" w:rsidRPr="006927BF">
        <w:rPr>
          <w:rFonts w:ascii="Gill Sans MT" w:hAnsi="Gill Sans MT" w:cstheme="minorHAnsi"/>
          <w:b/>
          <w:color w:val="C00000"/>
          <w:sz w:val="40"/>
          <w:szCs w:val="24"/>
        </w:rPr>
        <w:t xml:space="preserve">Primary </w:t>
      </w:r>
      <w:r w:rsidRPr="006927BF">
        <w:rPr>
          <w:rFonts w:ascii="Gill Sans MT" w:hAnsi="Gill Sans MT" w:cstheme="minorHAnsi"/>
          <w:b/>
          <w:color w:val="C00000"/>
          <w:sz w:val="40"/>
          <w:szCs w:val="24"/>
        </w:rPr>
        <w:t xml:space="preserve">School </w:t>
      </w:r>
    </w:p>
    <w:p w14:paraId="45C57D42" w14:textId="38DFF40A" w:rsidR="003C478D" w:rsidRPr="006927BF" w:rsidRDefault="003C478D" w:rsidP="006927BF">
      <w:pPr>
        <w:autoSpaceDE w:val="0"/>
        <w:autoSpaceDN w:val="0"/>
        <w:adjustRightInd w:val="0"/>
        <w:spacing w:after="0" w:line="240" w:lineRule="auto"/>
        <w:jc w:val="center"/>
        <w:rPr>
          <w:rFonts w:ascii="Gill Sans MT" w:hAnsi="Gill Sans MT" w:cstheme="minorHAnsi"/>
          <w:b/>
          <w:color w:val="C00000"/>
          <w:sz w:val="40"/>
          <w:szCs w:val="24"/>
        </w:rPr>
      </w:pPr>
      <w:r w:rsidRPr="006927BF">
        <w:rPr>
          <w:rFonts w:ascii="Gill Sans MT" w:hAnsi="Gill Sans MT" w:cstheme="minorHAnsi"/>
          <w:b/>
          <w:color w:val="C00000"/>
          <w:sz w:val="40"/>
          <w:szCs w:val="24"/>
        </w:rPr>
        <w:t>PE and Sports Premium Funding</w:t>
      </w:r>
    </w:p>
    <w:p w14:paraId="44632B76" w14:textId="7735A4E1" w:rsidR="003C478D" w:rsidRDefault="00921810" w:rsidP="003C478D">
      <w:pPr>
        <w:autoSpaceDE w:val="0"/>
        <w:autoSpaceDN w:val="0"/>
        <w:adjustRightInd w:val="0"/>
        <w:spacing w:after="0" w:line="240" w:lineRule="auto"/>
        <w:jc w:val="center"/>
        <w:rPr>
          <w:rFonts w:ascii="Gill Sans MT" w:hAnsi="Gill Sans MT" w:cstheme="minorHAnsi"/>
          <w:b/>
          <w:color w:val="C00000"/>
          <w:sz w:val="40"/>
          <w:szCs w:val="24"/>
        </w:rPr>
      </w:pPr>
      <w:r w:rsidRPr="006927BF">
        <w:rPr>
          <w:rFonts w:ascii="Gill Sans MT" w:hAnsi="Gill Sans MT" w:cstheme="minorHAnsi"/>
          <w:b/>
          <w:color w:val="C00000"/>
          <w:sz w:val="40"/>
          <w:szCs w:val="24"/>
        </w:rPr>
        <w:t>20</w:t>
      </w:r>
      <w:r w:rsidR="00BB5908" w:rsidRPr="006927BF">
        <w:rPr>
          <w:rFonts w:ascii="Gill Sans MT" w:hAnsi="Gill Sans MT" w:cstheme="minorHAnsi"/>
          <w:b/>
          <w:color w:val="C00000"/>
          <w:sz w:val="40"/>
          <w:szCs w:val="24"/>
        </w:rPr>
        <w:t>2</w:t>
      </w:r>
      <w:r w:rsidR="00DB1914" w:rsidRPr="006927BF">
        <w:rPr>
          <w:rFonts w:ascii="Gill Sans MT" w:hAnsi="Gill Sans MT" w:cstheme="minorHAnsi"/>
          <w:b/>
          <w:color w:val="C00000"/>
          <w:sz w:val="40"/>
          <w:szCs w:val="24"/>
        </w:rPr>
        <w:t>3-24</w:t>
      </w:r>
    </w:p>
    <w:p w14:paraId="6003511C" w14:textId="77777777" w:rsidR="006927BF" w:rsidRPr="006927BF" w:rsidRDefault="006927BF" w:rsidP="003C478D">
      <w:pPr>
        <w:autoSpaceDE w:val="0"/>
        <w:autoSpaceDN w:val="0"/>
        <w:adjustRightInd w:val="0"/>
        <w:spacing w:after="0" w:line="240" w:lineRule="auto"/>
        <w:jc w:val="center"/>
        <w:rPr>
          <w:rFonts w:ascii="Gill Sans MT" w:hAnsi="Gill Sans MT" w:cstheme="minorHAnsi"/>
          <w:b/>
          <w:color w:val="C00000"/>
          <w:sz w:val="40"/>
          <w:szCs w:val="24"/>
        </w:rPr>
      </w:pPr>
    </w:p>
    <w:p w14:paraId="392EB241" w14:textId="632756B1" w:rsidR="003C478D" w:rsidRPr="006927BF" w:rsidRDefault="0020580E" w:rsidP="006927BF">
      <w:pPr>
        <w:autoSpaceDE w:val="0"/>
        <w:autoSpaceDN w:val="0"/>
        <w:adjustRightInd w:val="0"/>
        <w:spacing w:after="0" w:line="240" w:lineRule="auto"/>
        <w:jc w:val="center"/>
        <w:rPr>
          <w:rFonts w:ascii="Gill Sans MT" w:hAnsi="Gill Sans MT" w:cstheme="minorHAnsi"/>
          <w:b/>
          <w:color w:val="000000"/>
          <w:sz w:val="28"/>
        </w:rPr>
      </w:pPr>
      <w:r w:rsidRPr="006927BF">
        <w:rPr>
          <w:rFonts w:ascii="Gill Sans MT" w:hAnsi="Gill Sans MT" w:cstheme="minorHAnsi"/>
          <w:b/>
          <w:color w:val="000000"/>
          <w:sz w:val="28"/>
        </w:rPr>
        <w:t>Great Dalby</w:t>
      </w:r>
      <w:r w:rsidR="003C478D" w:rsidRPr="006927BF">
        <w:rPr>
          <w:rFonts w:ascii="Gill Sans MT" w:hAnsi="Gill Sans MT" w:cstheme="minorHAnsi"/>
          <w:b/>
          <w:color w:val="000000"/>
          <w:sz w:val="28"/>
        </w:rPr>
        <w:t xml:space="preserve"> Primary School</w:t>
      </w:r>
      <w:r w:rsidR="006927BF">
        <w:rPr>
          <w:rFonts w:ascii="Gill Sans MT" w:hAnsi="Gill Sans MT" w:cstheme="minorHAnsi"/>
          <w:b/>
          <w:color w:val="000000"/>
          <w:sz w:val="28"/>
        </w:rPr>
        <w:t xml:space="preserve"> </w:t>
      </w:r>
      <w:r w:rsidR="003C478D" w:rsidRPr="006927BF">
        <w:rPr>
          <w:rFonts w:ascii="Gill Sans MT" w:hAnsi="Gill Sans MT" w:cstheme="minorHAnsi"/>
          <w:b/>
          <w:color w:val="000000"/>
          <w:sz w:val="28"/>
        </w:rPr>
        <w:t>Primary School PE and Sport Mission Statement</w:t>
      </w:r>
    </w:p>
    <w:p w14:paraId="4F793F5B" w14:textId="77777777" w:rsidR="003C478D" w:rsidRPr="006927BF" w:rsidRDefault="003C478D" w:rsidP="003C478D">
      <w:pPr>
        <w:autoSpaceDE w:val="0"/>
        <w:autoSpaceDN w:val="0"/>
        <w:adjustRightInd w:val="0"/>
        <w:spacing w:after="0" w:line="240" w:lineRule="auto"/>
        <w:jc w:val="center"/>
        <w:rPr>
          <w:rFonts w:ascii="Gill Sans MT" w:hAnsi="Gill Sans MT" w:cstheme="minorHAnsi"/>
          <w:color w:val="000000"/>
        </w:rPr>
      </w:pPr>
    </w:p>
    <w:p w14:paraId="7980546E" w14:textId="3E45A48D" w:rsidR="003C478D" w:rsidRPr="006927BF" w:rsidRDefault="0020580E"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We at Great Dalby</w:t>
      </w:r>
      <w:r w:rsidR="003C478D" w:rsidRPr="006927BF">
        <w:rPr>
          <w:rFonts w:ascii="Gill Sans MT" w:hAnsi="Gill Sans MT" w:cstheme="minorHAnsi"/>
          <w:color w:val="000000"/>
          <w:sz w:val="24"/>
          <w:szCs w:val="24"/>
        </w:rPr>
        <w:t xml:space="preserve"> Primary School, wish to provide the best PE and sport provision possible. We aim to deliver a programme of </w:t>
      </w:r>
      <w:r w:rsidR="006927BF" w:rsidRPr="006927BF">
        <w:rPr>
          <w:rFonts w:ascii="Gill Sans MT" w:hAnsi="Gill Sans MT" w:cstheme="minorHAnsi"/>
          <w:color w:val="000000"/>
          <w:sz w:val="24"/>
          <w:szCs w:val="24"/>
        </w:rPr>
        <w:t>high-quality</w:t>
      </w:r>
      <w:r w:rsidR="003C478D" w:rsidRPr="006927BF">
        <w:rPr>
          <w:rFonts w:ascii="Gill Sans MT" w:hAnsi="Gill Sans MT" w:cstheme="minorHAnsi"/>
          <w:color w:val="000000"/>
          <w:sz w:val="24"/>
          <w:szCs w:val="24"/>
        </w:rPr>
        <w:t xml:space="preserve"> lessons and to provide a pathway to participation that will enable all pupils to build their confidence and achieve their full potential.</w:t>
      </w:r>
    </w:p>
    <w:p w14:paraId="4B340003"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24F15D44" w14:textId="0059F0B0" w:rsidR="003C478D" w:rsidRPr="006927BF" w:rsidRDefault="003C478D" w:rsidP="003C478D">
      <w:pPr>
        <w:autoSpaceDE w:val="0"/>
        <w:autoSpaceDN w:val="0"/>
        <w:adjustRightInd w:val="0"/>
        <w:spacing w:after="0" w:line="240" w:lineRule="auto"/>
        <w:jc w:val="center"/>
        <w:rPr>
          <w:rFonts w:ascii="Gill Sans MT" w:hAnsi="Gill Sans MT" w:cstheme="minorHAnsi"/>
          <w:b/>
          <w:color w:val="000000"/>
          <w:sz w:val="24"/>
          <w:szCs w:val="24"/>
        </w:rPr>
      </w:pPr>
      <w:r w:rsidRPr="006927BF">
        <w:rPr>
          <w:rFonts w:ascii="Gill Sans MT" w:hAnsi="Gill Sans MT" w:cstheme="minorHAnsi"/>
          <w:b/>
          <w:color w:val="000000"/>
          <w:sz w:val="24"/>
          <w:szCs w:val="24"/>
        </w:rPr>
        <w:t xml:space="preserve">Primary School </w:t>
      </w:r>
      <w:r w:rsidR="00921810" w:rsidRPr="006927BF">
        <w:rPr>
          <w:rFonts w:ascii="Gill Sans MT" w:hAnsi="Gill Sans MT" w:cstheme="minorHAnsi"/>
          <w:b/>
          <w:color w:val="000000"/>
          <w:sz w:val="24"/>
          <w:szCs w:val="24"/>
        </w:rPr>
        <w:t>PE and Sport Funding for 20</w:t>
      </w:r>
      <w:r w:rsidR="00BB5908" w:rsidRPr="006927BF">
        <w:rPr>
          <w:rFonts w:ascii="Gill Sans MT" w:hAnsi="Gill Sans MT" w:cstheme="minorHAnsi"/>
          <w:b/>
          <w:color w:val="000000"/>
          <w:sz w:val="24"/>
          <w:szCs w:val="24"/>
        </w:rPr>
        <w:t>2</w:t>
      </w:r>
      <w:r w:rsidR="00DB1914" w:rsidRPr="006927BF">
        <w:rPr>
          <w:rFonts w:ascii="Gill Sans MT" w:hAnsi="Gill Sans MT" w:cstheme="minorHAnsi"/>
          <w:b/>
          <w:color w:val="000000"/>
          <w:sz w:val="24"/>
          <w:szCs w:val="24"/>
        </w:rPr>
        <w:t>3-24</w:t>
      </w:r>
    </w:p>
    <w:p w14:paraId="5A93BBF0" w14:textId="77777777" w:rsidR="003C478D" w:rsidRPr="006927BF" w:rsidRDefault="003C478D" w:rsidP="003C478D">
      <w:pPr>
        <w:autoSpaceDE w:val="0"/>
        <w:autoSpaceDN w:val="0"/>
        <w:adjustRightInd w:val="0"/>
        <w:spacing w:after="0" w:line="240" w:lineRule="auto"/>
        <w:rPr>
          <w:rFonts w:ascii="Gill Sans MT" w:hAnsi="Gill Sans MT" w:cstheme="minorHAnsi"/>
          <w:b/>
          <w:color w:val="000000"/>
          <w:sz w:val="24"/>
          <w:szCs w:val="24"/>
        </w:rPr>
      </w:pPr>
    </w:p>
    <w:p w14:paraId="709DD5E7"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The government provides additional funding to improve the provision of physical education (PE) and sport in primary schools. This funding is provided jointly by the Departments for Education, Health and Culture, Media and Sport and is allocated directly to primary schools to achieve the Department for Education’s</w:t>
      </w:r>
      <w:r w:rsidR="0020580E" w:rsidRPr="006927BF">
        <w:rPr>
          <w:rFonts w:ascii="Gill Sans MT" w:hAnsi="Gill Sans MT" w:cstheme="minorHAnsi"/>
          <w:color w:val="000000"/>
          <w:sz w:val="24"/>
          <w:szCs w:val="24"/>
        </w:rPr>
        <w:t xml:space="preserve"> </w:t>
      </w:r>
      <w:r w:rsidRPr="006927BF">
        <w:rPr>
          <w:rFonts w:ascii="Gill Sans MT" w:hAnsi="Gill Sans MT" w:cstheme="minorHAnsi"/>
          <w:color w:val="000000"/>
          <w:sz w:val="24"/>
          <w:szCs w:val="24"/>
        </w:rPr>
        <w:t>vision for Primary PE and Sport Premium that:</w:t>
      </w:r>
    </w:p>
    <w:p w14:paraId="7223F873"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68FF4597"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b/>
          <w:color w:val="000000"/>
          <w:sz w:val="24"/>
          <w:szCs w:val="24"/>
        </w:rPr>
        <w:t xml:space="preserve">ALL </w:t>
      </w:r>
      <w:r w:rsidRPr="006927BF">
        <w:rPr>
          <w:rFonts w:ascii="Gill Sans MT" w:hAnsi="Gill Sans MT" w:cstheme="minorHAnsi"/>
          <w:color w:val="000000"/>
          <w:sz w:val="24"/>
          <w:szCs w:val="24"/>
        </w:rPr>
        <w:t xml:space="preserve">pupils leaving primary school will be </w:t>
      </w:r>
      <w:r w:rsidRPr="006927BF">
        <w:rPr>
          <w:rFonts w:ascii="Gill Sans MT" w:hAnsi="Gill Sans MT" w:cstheme="minorHAnsi"/>
          <w:b/>
          <w:color w:val="000000"/>
          <w:sz w:val="24"/>
          <w:szCs w:val="24"/>
        </w:rPr>
        <w:t>physically literate</w:t>
      </w:r>
      <w:r w:rsidRPr="006927BF">
        <w:rPr>
          <w:rFonts w:ascii="Gill Sans MT" w:hAnsi="Gill Sans MT" w:cstheme="minorHAnsi"/>
          <w:color w:val="000000"/>
          <w:sz w:val="24"/>
          <w:szCs w:val="24"/>
        </w:rPr>
        <w:t xml:space="preserve"> and have the </w:t>
      </w:r>
      <w:r w:rsidRPr="006927BF">
        <w:rPr>
          <w:rFonts w:ascii="Gill Sans MT" w:hAnsi="Gill Sans MT" w:cstheme="minorHAnsi"/>
          <w:b/>
          <w:color w:val="000000"/>
          <w:sz w:val="24"/>
          <w:szCs w:val="24"/>
        </w:rPr>
        <w:t xml:space="preserve">knowledge, skills and motivation </w:t>
      </w:r>
      <w:r w:rsidRPr="006927BF">
        <w:rPr>
          <w:rFonts w:ascii="Gill Sans MT" w:hAnsi="Gill Sans MT" w:cstheme="minorHAnsi"/>
          <w:color w:val="000000"/>
          <w:sz w:val="24"/>
          <w:szCs w:val="24"/>
        </w:rPr>
        <w:t xml:space="preserve">necessary to equip them for a </w:t>
      </w:r>
      <w:r w:rsidRPr="006927BF">
        <w:rPr>
          <w:rFonts w:ascii="Gill Sans MT" w:hAnsi="Gill Sans MT" w:cstheme="minorHAnsi"/>
          <w:b/>
          <w:color w:val="000000"/>
          <w:sz w:val="24"/>
          <w:szCs w:val="24"/>
        </w:rPr>
        <w:t xml:space="preserve">healthy, active lifestyle </w:t>
      </w:r>
      <w:r w:rsidRPr="006927BF">
        <w:rPr>
          <w:rFonts w:ascii="Gill Sans MT" w:hAnsi="Gill Sans MT" w:cstheme="minorHAnsi"/>
          <w:color w:val="000000"/>
          <w:sz w:val="24"/>
          <w:szCs w:val="24"/>
        </w:rPr>
        <w:t xml:space="preserve">and </w:t>
      </w:r>
      <w:r w:rsidRPr="006927BF">
        <w:rPr>
          <w:rFonts w:ascii="Gill Sans MT" w:hAnsi="Gill Sans MT" w:cstheme="minorHAnsi"/>
          <w:b/>
          <w:color w:val="000000"/>
          <w:sz w:val="24"/>
          <w:szCs w:val="24"/>
        </w:rPr>
        <w:t>lifelong participation</w:t>
      </w:r>
      <w:r w:rsidRPr="006927BF">
        <w:rPr>
          <w:rFonts w:ascii="Gill Sans MT" w:hAnsi="Gill Sans MT" w:cstheme="minorHAnsi"/>
          <w:color w:val="000000"/>
          <w:sz w:val="24"/>
          <w:szCs w:val="24"/>
        </w:rPr>
        <w:t xml:space="preserve"> in physical activity and sport.</w:t>
      </w:r>
    </w:p>
    <w:p w14:paraId="241DAEC3"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21C640D0"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This funding is ring-fenced and therefore can only be spent on the provision of PE and sport in schools.</w:t>
      </w:r>
    </w:p>
    <w:p w14:paraId="4DB13A76"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231CA4F9" w14:textId="77777777" w:rsidR="003C478D" w:rsidRPr="006927BF" w:rsidRDefault="003C478D" w:rsidP="003C478D">
      <w:pPr>
        <w:autoSpaceDE w:val="0"/>
        <w:autoSpaceDN w:val="0"/>
        <w:adjustRightInd w:val="0"/>
        <w:spacing w:after="0" w:line="240" w:lineRule="auto"/>
        <w:rPr>
          <w:rFonts w:ascii="Gill Sans MT" w:hAnsi="Gill Sans MT" w:cstheme="minorHAnsi"/>
          <w:b/>
          <w:color w:val="000000"/>
          <w:sz w:val="24"/>
          <w:szCs w:val="24"/>
        </w:rPr>
      </w:pPr>
      <w:r w:rsidRPr="006927BF">
        <w:rPr>
          <w:rFonts w:ascii="Gill Sans MT" w:hAnsi="Gill Sans MT" w:cstheme="minorHAnsi"/>
          <w:b/>
          <w:color w:val="000000"/>
          <w:sz w:val="24"/>
          <w:szCs w:val="24"/>
        </w:rPr>
        <w:t>Purpose of funding</w:t>
      </w:r>
    </w:p>
    <w:p w14:paraId="1CF1B1B6" w14:textId="77777777" w:rsidR="003C478D" w:rsidRPr="006927BF" w:rsidRDefault="003C478D" w:rsidP="003C478D">
      <w:pPr>
        <w:autoSpaceDE w:val="0"/>
        <w:autoSpaceDN w:val="0"/>
        <w:adjustRightInd w:val="0"/>
        <w:spacing w:after="0" w:line="240" w:lineRule="auto"/>
        <w:rPr>
          <w:rFonts w:ascii="Gill Sans MT" w:hAnsi="Gill Sans MT" w:cstheme="minorHAnsi"/>
          <w:b/>
          <w:color w:val="000000"/>
          <w:sz w:val="24"/>
          <w:szCs w:val="24"/>
        </w:rPr>
      </w:pPr>
    </w:p>
    <w:p w14:paraId="7F3B5101"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The funding has been provided to ensure impact against the following objective:</w:t>
      </w:r>
    </w:p>
    <w:p w14:paraId="219F94EB"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0220B119"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 xml:space="preserve">To achieve </w:t>
      </w:r>
      <w:r w:rsidRPr="006927BF">
        <w:rPr>
          <w:rFonts w:ascii="Gill Sans MT" w:hAnsi="Gill Sans MT" w:cstheme="minorHAnsi"/>
          <w:color w:val="000000"/>
          <w:sz w:val="24"/>
          <w:szCs w:val="24"/>
          <w:u w:val="single"/>
        </w:rPr>
        <w:t>self-sustaining improvement</w:t>
      </w:r>
      <w:r w:rsidRPr="006927BF">
        <w:rPr>
          <w:rFonts w:ascii="Gill Sans MT" w:hAnsi="Gill Sans MT" w:cstheme="minorHAnsi"/>
          <w:color w:val="000000"/>
          <w:sz w:val="24"/>
          <w:szCs w:val="24"/>
        </w:rPr>
        <w:t xml:space="preserve"> in the quality of PE and sport in primary schools. It is important to emphasise that the focus of spending must lead to long lasting impact against the vision that will live on well beyond the Primary PE and Sport Premium funding.</w:t>
      </w:r>
    </w:p>
    <w:p w14:paraId="3B36C8A0"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3FBB72FA" w14:textId="77777777" w:rsidR="003C478D" w:rsidRPr="006927BF" w:rsidRDefault="003C478D" w:rsidP="003C478D">
      <w:pPr>
        <w:autoSpaceDE w:val="0"/>
        <w:autoSpaceDN w:val="0"/>
        <w:adjustRightInd w:val="0"/>
        <w:spacing w:after="0" w:line="240" w:lineRule="auto"/>
        <w:rPr>
          <w:rFonts w:ascii="Gill Sans MT" w:hAnsi="Gill Sans MT" w:cstheme="minorHAnsi"/>
          <w:b/>
          <w:color w:val="000000"/>
          <w:sz w:val="24"/>
          <w:szCs w:val="24"/>
        </w:rPr>
      </w:pPr>
      <w:r w:rsidRPr="006927BF">
        <w:rPr>
          <w:rFonts w:ascii="Gill Sans MT" w:hAnsi="Gill Sans MT" w:cstheme="minorHAnsi"/>
          <w:b/>
          <w:color w:val="000000"/>
          <w:sz w:val="24"/>
          <w:szCs w:val="24"/>
        </w:rPr>
        <w:t>It is expected that schools will see an improvement against the following 5 key indicators:</w:t>
      </w:r>
    </w:p>
    <w:p w14:paraId="1536AAED" w14:textId="77777777" w:rsidR="003C478D" w:rsidRPr="006927BF" w:rsidRDefault="003C478D" w:rsidP="003C478D">
      <w:pPr>
        <w:pStyle w:val="ListParagraph"/>
        <w:numPr>
          <w:ilvl w:val="0"/>
          <w:numId w:val="1"/>
        </w:num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the engagement of all pupils in regular physical activity – kick-starting healthy active lifestyles.</w:t>
      </w:r>
    </w:p>
    <w:p w14:paraId="6D481239" w14:textId="77777777" w:rsidR="003C478D" w:rsidRPr="006927BF" w:rsidRDefault="003C478D" w:rsidP="003C478D">
      <w:pPr>
        <w:pStyle w:val="ListParagraph"/>
        <w:numPr>
          <w:ilvl w:val="0"/>
          <w:numId w:val="1"/>
        </w:num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lastRenderedPageBreak/>
        <w:t>the profile of PE and sport being raised across the school as a tool for whole school improvement</w:t>
      </w:r>
    </w:p>
    <w:p w14:paraId="00F00388" w14:textId="77777777" w:rsidR="003C478D" w:rsidRPr="006927BF" w:rsidRDefault="003C478D" w:rsidP="003C478D">
      <w:pPr>
        <w:pStyle w:val="ListParagraph"/>
        <w:numPr>
          <w:ilvl w:val="0"/>
          <w:numId w:val="1"/>
        </w:num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increased confidence, knowledge and skills of all staff in teaching PE and sport</w:t>
      </w:r>
    </w:p>
    <w:p w14:paraId="12C41E66" w14:textId="77777777" w:rsidR="003C478D" w:rsidRPr="006927BF" w:rsidRDefault="003C478D" w:rsidP="003C478D">
      <w:pPr>
        <w:pStyle w:val="ListParagraph"/>
        <w:numPr>
          <w:ilvl w:val="0"/>
          <w:numId w:val="1"/>
        </w:num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broader experience of a range of sports and activities offered to all pupils</w:t>
      </w:r>
    </w:p>
    <w:p w14:paraId="08CEE60F" w14:textId="77777777" w:rsidR="003C478D" w:rsidRPr="006927BF" w:rsidRDefault="003C478D" w:rsidP="003C478D">
      <w:pPr>
        <w:pStyle w:val="ListParagraph"/>
        <w:numPr>
          <w:ilvl w:val="0"/>
          <w:numId w:val="1"/>
        </w:num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increased participation in competitive sport</w:t>
      </w:r>
    </w:p>
    <w:p w14:paraId="045C7281"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69A17EAA" w14:textId="77777777" w:rsidR="003C478D" w:rsidRPr="006927BF" w:rsidRDefault="003C478D" w:rsidP="003C478D">
      <w:pPr>
        <w:autoSpaceDE w:val="0"/>
        <w:autoSpaceDN w:val="0"/>
        <w:adjustRightInd w:val="0"/>
        <w:spacing w:after="0" w:line="240" w:lineRule="auto"/>
        <w:rPr>
          <w:rFonts w:ascii="Gill Sans MT" w:hAnsi="Gill Sans MT" w:cstheme="minorHAnsi"/>
          <w:b/>
          <w:color w:val="000000"/>
          <w:sz w:val="24"/>
          <w:szCs w:val="24"/>
        </w:rPr>
      </w:pPr>
      <w:r w:rsidRPr="006927BF">
        <w:rPr>
          <w:rFonts w:ascii="Gill Sans MT" w:hAnsi="Gill Sans MT" w:cstheme="minorHAnsi"/>
          <w:b/>
          <w:color w:val="000000"/>
          <w:sz w:val="24"/>
          <w:szCs w:val="24"/>
        </w:rPr>
        <w:t>Eligible schools</w:t>
      </w:r>
    </w:p>
    <w:p w14:paraId="73852000" w14:textId="01BA4D83"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Funding for schools will be calculated by reference to the number of primary-aged pupils in years 1 to 6 (pupils aged 5 to 10), as recorded in the annual</w:t>
      </w:r>
      <w:r w:rsidR="00921810" w:rsidRPr="006927BF">
        <w:rPr>
          <w:rFonts w:ascii="Gill Sans MT" w:hAnsi="Gill Sans MT" w:cstheme="minorHAnsi"/>
          <w:color w:val="000000"/>
          <w:sz w:val="24"/>
          <w:szCs w:val="24"/>
        </w:rPr>
        <w:t xml:space="preserve"> schools’ census in January 20</w:t>
      </w:r>
      <w:r w:rsidR="00C40A41" w:rsidRPr="006927BF">
        <w:rPr>
          <w:rFonts w:ascii="Gill Sans MT" w:hAnsi="Gill Sans MT" w:cstheme="minorHAnsi"/>
          <w:color w:val="000000"/>
          <w:sz w:val="24"/>
          <w:szCs w:val="24"/>
        </w:rPr>
        <w:t>2</w:t>
      </w:r>
      <w:r w:rsidR="00DB1914" w:rsidRPr="006927BF">
        <w:rPr>
          <w:rFonts w:ascii="Gill Sans MT" w:hAnsi="Gill Sans MT" w:cstheme="minorHAnsi"/>
          <w:color w:val="000000"/>
          <w:sz w:val="24"/>
          <w:szCs w:val="24"/>
        </w:rPr>
        <w:t>3</w:t>
      </w:r>
      <w:r w:rsidR="004616A8" w:rsidRPr="006927BF">
        <w:rPr>
          <w:rFonts w:ascii="Gill Sans MT" w:hAnsi="Gill Sans MT" w:cstheme="minorHAnsi"/>
          <w:color w:val="000000"/>
          <w:sz w:val="24"/>
          <w:szCs w:val="24"/>
        </w:rPr>
        <w:t>.</w:t>
      </w:r>
    </w:p>
    <w:p w14:paraId="5529993C"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37E868BE" w14:textId="77777777" w:rsidR="003C478D" w:rsidRPr="006927BF" w:rsidRDefault="00921810" w:rsidP="003C478D">
      <w:pPr>
        <w:autoSpaceDE w:val="0"/>
        <w:autoSpaceDN w:val="0"/>
        <w:adjustRightInd w:val="0"/>
        <w:spacing w:after="0" w:line="240" w:lineRule="auto"/>
        <w:rPr>
          <w:rFonts w:ascii="Gill Sans MT" w:hAnsi="Gill Sans MT" w:cstheme="minorHAnsi"/>
          <w:color w:val="0B0B0B"/>
          <w:sz w:val="24"/>
          <w:szCs w:val="24"/>
        </w:rPr>
      </w:pPr>
      <w:r w:rsidRPr="006927BF">
        <w:rPr>
          <w:rFonts w:ascii="Gill Sans MT" w:hAnsi="Gill Sans MT" w:cstheme="minorHAnsi"/>
          <w:color w:val="000000"/>
          <w:sz w:val="24"/>
          <w:szCs w:val="24"/>
        </w:rPr>
        <w:t>T</w:t>
      </w:r>
      <w:r w:rsidR="003C478D" w:rsidRPr="006927BF">
        <w:rPr>
          <w:rFonts w:ascii="Gill Sans MT" w:hAnsi="Gill Sans MT" w:cstheme="minorHAnsi"/>
          <w:color w:val="000000"/>
          <w:sz w:val="24"/>
          <w:szCs w:val="24"/>
        </w:rPr>
        <w:t>he funding</w:t>
      </w:r>
      <w:r w:rsidRPr="006927BF">
        <w:rPr>
          <w:rFonts w:ascii="Gill Sans MT" w:hAnsi="Gill Sans MT" w:cstheme="minorHAnsi"/>
          <w:color w:val="000000"/>
          <w:sz w:val="24"/>
          <w:szCs w:val="24"/>
        </w:rPr>
        <w:t xml:space="preserve"> is</w:t>
      </w:r>
      <w:r w:rsidR="003C478D" w:rsidRPr="006927BF">
        <w:rPr>
          <w:rFonts w:ascii="Gill Sans MT" w:hAnsi="Gill Sans MT" w:cstheme="minorHAnsi"/>
          <w:color w:val="000000"/>
          <w:sz w:val="24"/>
          <w:szCs w:val="24"/>
        </w:rPr>
        <w:t>, s</w:t>
      </w:r>
      <w:r w:rsidR="003C478D" w:rsidRPr="006927BF">
        <w:rPr>
          <w:rFonts w:ascii="Gill Sans MT" w:hAnsi="Gill Sans MT" w:cstheme="minorHAnsi"/>
          <w:color w:val="0B0B0B"/>
          <w:sz w:val="24"/>
          <w:szCs w:val="24"/>
        </w:rPr>
        <w:t>chools with 17 or more eligible pupils receive £16,000 and an additional payment of £10 per pupil. This is allocated to school in 2 separate payments.</w:t>
      </w:r>
    </w:p>
    <w:p w14:paraId="6A07019C" w14:textId="1D3FE83A"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 7/12 of fu</w:t>
      </w:r>
      <w:r w:rsidR="00921810" w:rsidRPr="006927BF">
        <w:rPr>
          <w:rFonts w:ascii="Gill Sans MT" w:hAnsi="Gill Sans MT" w:cstheme="minorHAnsi"/>
          <w:color w:val="000000"/>
          <w:sz w:val="24"/>
          <w:szCs w:val="24"/>
        </w:rPr>
        <w:t>nding allocation in October 20</w:t>
      </w:r>
      <w:r w:rsidR="00F46A1C" w:rsidRPr="006927BF">
        <w:rPr>
          <w:rFonts w:ascii="Gill Sans MT" w:hAnsi="Gill Sans MT" w:cstheme="minorHAnsi"/>
          <w:color w:val="000000"/>
          <w:sz w:val="24"/>
          <w:szCs w:val="24"/>
        </w:rPr>
        <w:t>2</w:t>
      </w:r>
      <w:r w:rsidR="00DB1914" w:rsidRPr="006927BF">
        <w:rPr>
          <w:rFonts w:ascii="Gill Sans MT" w:hAnsi="Gill Sans MT" w:cstheme="minorHAnsi"/>
          <w:color w:val="000000"/>
          <w:sz w:val="24"/>
          <w:szCs w:val="24"/>
        </w:rPr>
        <w:t>3</w:t>
      </w:r>
    </w:p>
    <w:p w14:paraId="29D5AD8B" w14:textId="5F4AC4F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 xml:space="preserve">• 5/12 of </w:t>
      </w:r>
      <w:r w:rsidR="00921810" w:rsidRPr="006927BF">
        <w:rPr>
          <w:rFonts w:ascii="Gill Sans MT" w:hAnsi="Gill Sans MT" w:cstheme="minorHAnsi"/>
          <w:color w:val="000000"/>
          <w:sz w:val="24"/>
          <w:szCs w:val="24"/>
        </w:rPr>
        <w:t>funding allocation in April 202</w:t>
      </w:r>
      <w:r w:rsidR="00DB1914" w:rsidRPr="006927BF">
        <w:rPr>
          <w:rFonts w:ascii="Gill Sans MT" w:hAnsi="Gill Sans MT" w:cstheme="minorHAnsi"/>
          <w:color w:val="000000"/>
          <w:sz w:val="24"/>
          <w:szCs w:val="24"/>
        </w:rPr>
        <w:t>4</w:t>
      </w:r>
    </w:p>
    <w:p w14:paraId="056F683E"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1DFED596"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Schools must spend the additional funding on improving their provision of PE and sport, but they will have the freedom to choose how they do this.</w:t>
      </w:r>
    </w:p>
    <w:p w14:paraId="5454A4C5"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4E420C22" w14:textId="65AF8667" w:rsidR="003C478D" w:rsidRPr="006927BF" w:rsidRDefault="0020580E" w:rsidP="003C478D">
      <w:pPr>
        <w:autoSpaceDE w:val="0"/>
        <w:autoSpaceDN w:val="0"/>
        <w:adjustRightInd w:val="0"/>
        <w:spacing w:after="0" w:line="240" w:lineRule="auto"/>
        <w:rPr>
          <w:rFonts w:ascii="Gill Sans MT" w:hAnsi="Gill Sans MT" w:cstheme="minorHAnsi"/>
          <w:color w:val="000000"/>
          <w:sz w:val="24"/>
          <w:szCs w:val="24"/>
        </w:rPr>
      </w:pPr>
      <w:r w:rsidRPr="006927BF">
        <w:rPr>
          <w:rFonts w:ascii="Gill Sans MT" w:hAnsi="Gill Sans MT" w:cstheme="minorHAnsi"/>
          <w:color w:val="000000"/>
          <w:sz w:val="24"/>
          <w:szCs w:val="24"/>
        </w:rPr>
        <w:t>G</w:t>
      </w:r>
      <w:r w:rsidR="00921810" w:rsidRPr="006927BF">
        <w:rPr>
          <w:rFonts w:ascii="Gill Sans MT" w:hAnsi="Gill Sans MT" w:cstheme="minorHAnsi"/>
          <w:color w:val="000000"/>
          <w:sz w:val="24"/>
          <w:szCs w:val="24"/>
        </w:rPr>
        <w:t xml:space="preserve">reat Dalby Primary School had </w:t>
      </w:r>
      <w:r w:rsidR="008B45E7" w:rsidRPr="006927BF">
        <w:rPr>
          <w:rFonts w:ascii="Gill Sans MT" w:hAnsi="Gill Sans MT" w:cstheme="minorHAnsi"/>
          <w:color w:val="000000"/>
          <w:sz w:val="24"/>
          <w:szCs w:val="24"/>
        </w:rPr>
        <w:t>1</w:t>
      </w:r>
      <w:r w:rsidR="00DB1914" w:rsidRPr="006927BF">
        <w:rPr>
          <w:rFonts w:ascii="Gill Sans MT" w:hAnsi="Gill Sans MT" w:cstheme="minorHAnsi"/>
          <w:color w:val="000000"/>
          <w:sz w:val="24"/>
          <w:szCs w:val="24"/>
        </w:rPr>
        <w:t>19</w:t>
      </w:r>
      <w:r w:rsidR="003C478D" w:rsidRPr="006927BF">
        <w:rPr>
          <w:rFonts w:ascii="Gill Sans MT" w:hAnsi="Gill Sans MT" w:cstheme="minorHAnsi"/>
          <w:color w:val="000000"/>
          <w:sz w:val="24"/>
          <w:szCs w:val="24"/>
        </w:rPr>
        <w:t xml:space="preserve"> eligible pupils based on the numbers on roll in Year</w:t>
      </w:r>
      <w:r w:rsidR="00921810" w:rsidRPr="006927BF">
        <w:rPr>
          <w:rFonts w:ascii="Gill Sans MT" w:hAnsi="Gill Sans MT" w:cstheme="minorHAnsi"/>
          <w:color w:val="000000"/>
          <w:sz w:val="24"/>
          <w:szCs w:val="24"/>
        </w:rPr>
        <w:t>s 1-6 on the January Census 20</w:t>
      </w:r>
      <w:r w:rsidR="0056796B" w:rsidRPr="006927BF">
        <w:rPr>
          <w:rFonts w:ascii="Gill Sans MT" w:hAnsi="Gill Sans MT" w:cstheme="minorHAnsi"/>
          <w:color w:val="000000"/>
          <w:sz w:val="24"/>
          <w:szCs w:val="24"/>
        </w:rPr>
        <w:t>2</w:t>
      </w:r>
      <w:r w:rsidR="00DB1914" w:rsidRPr="006927BF">
        <w:rPr>
          <w:rFonts w:ascii="Gill Sans MT" w:hAnsi="Gill Sans MT" w:cstheme="minorHAnsi"/>
          <w:color w:val="000000"/>
          <w:sz w:val="24"/>
          <w:szCs w:val="24"/>
        </w:rPr>
        <w:t>3</w:t>
      </w:r>
      <w:r w:rsidR="00921810" w:rsidRPr="006927BF">
        <w:rPr>
          <w:rFonts w:ascii="Gill Sans MT" w:hAnsi="Gill Sans MT" w:cstheme="minorHAnsi"/>
          <w:color w:val="000000"/>
          <w:sz w:val="24"/>
          <w:szCs w:val="24"/>
        </w:rPr>
        <w:t xml:space="preserve"> and is due to receive £</w:t>
      </w:r>
      <w:r w:rsidR="008B45E7" w:rsidRPr="006927BF">
        <w:rPr>
          <w:rFonts w:ascii="Gill Sans MT" w:hAnsi="Gill Sans MT" w:cstheme="minorHAnsi"/>
          <w:color w:val="000000"/>
          <w:sz w:val="24"/>
          <w:szCs w:val="24"/>
        </w:rPr>
        <w:t>17,</w:t>
      </w:r>
      <w:r w:rsidR="004616A8" w:rsidRPr="006927BF">
        <w:rPr>
          <w:rFonts w:ascii="Gill Sans MT" w:hAnsi="Gill Sans MT" w:cstheme="minorHAnsi"/>
          <w:color w:val="000000"/>
          <w:sz w:val="24"/>
          <w:szCs w:val="24"/>
        </w:rPr>
        <w:t>119</w:t>
      </w:r>
      <w:r w:rsidR="003C478D" w:rsidRPr="006927BF">
        <w:rPr>
          <w:rFonts w:ascii="Gill Sans MT" w:hAnsi="Gill Sans MT" w:cstheme="minorHAnsi"/>
          <w:color w:val="000000"/>
          <w:sz w:val="24"/>
          <w:szCs w:val="24"/>
        </w:rPr>
        <w:t xml:space="preserve"> of Primary school PE and sport fundi</w:t>
      </w:r>
      <w:r w:rsidR="00921810" w:rsidRPr="006927BF">
        <w:rPr>
          <w:rFonts w:ascii="Gill Sans MT" w:hAnsi="Gill Sans MT" w:cstheme="minorHAnsi"/>
          <w:color w:val="000000"/>
          <w:sz w:val="24"/>
          <w:szCs w:val="24"/>
        </w:rPr>
        <w:t>ng for 20</w:t>
      </w:r>
      <w:r w:rsidR="0056796B" w:rsidRPr="006927BF">
        <w:rPr>
          <w:rFonts w:ascii="Gill Sans MT" w:hAnsi="Gill Sans MT" w:cstheme="minorHAnsi"/>
          <w:color w:val="000000"/>
          <w:sz w:val="24"/>
          <w:szCs w:val="24"/>
        </w:rPr>
        <w:t>2</w:t>
      </w:r>
      <w:r w:rsidR="00DB1914" w:rsidRPr="006927BF">
        <w:rPr>
          <w:rFonts w:ascii="Gill Sans MT" w:hAnsi="Gill Sans MT" w:cstheme="minorHAnsi"/>
          <w:color w:val="000000"/>
          <w:sz w:val="24"/>
          <w:szCs w:val="24"/>
        </w:rPr>
        <w:t>3-24</w:t>
      </w:r>
    </w:p>
    <w:p w14:paraId="56D843C6" w14:textId="77777777" w:rsidR="003C478D" w:rsidRPr="006927BF" w:rsidRDefault="003C478D" w:rsidP="003C478D">
      <w:pPr>
        <w:autoSpaceDE w:val="0"/>
        <w:autoSpaceDN w:val="0"/>
        <w:adjustRightInd w:val="0"/>
        <w:spacing w:after="0" w:line="240" w:lineRule="auto"/>
        <w:rPr>
          <w:rFonts w:ascii="Gill Sans MT" w:hAnsi="Gill Sans MT" w:cstheme="minorHAnsi"/>
          <w:color w:val="000000"/>
          <w:sz w:val="24"/>
          <w:szCs w:val="24"/>
        </w:rPr>
      </w:pPr>
    </w:p>
    <w:p w14:paraId="41ACF173" w14:textId="1E6B93D5" w:rsidR="009164B9" w:rsidRPr="006927BF" w:rsidRDefault="003C478D" w:rsidP="003C478D">
      <w:pPr>
        <w:rPr>
          <w:rFonts w:ascii="Gill Sans MT" w:hAnsi="Gill Sans MT" w:cstheme="minorHAnsi"/>
          <w:b/>
          <w:color w:val="000000"/>
          <w:sz w:val="24"/>
          <w:szCs w:val="24"/>
        </w:rPr>
      </w:pPr>
      <w:r w:rsidRPr="006927BF">
        <w:rPr>
          <w:rFonts w:ascii="Gill Sans MT" w:hAnsi="Gill Sans MT" w:cstheme="minorHAnsi"/>
          <w:b/>
          <w:color w:val="000000"/>
          <w:sz w:val="24"/>
          <w:szCs w:val="24"/>
        </w:rPr>
        <w:t>Planned a</w:t>
      </w:r>
      <w:r w:rsidR="00921810" w:rsidRPr="006927BF">
        <w:rPr>
          <w:rFonts w:ascii="Gill Sans MT" w:hAnsi="Gill Sans MT" w:cstheme="minorHAnsi"/>
          <w:b/>
          <w:color w:val="000000"/>
          <w:sz w:val="24"/>
          <w:szCs w:val="24"/>
        </w:rPr>
        <w:t>llocation of funding for 20</w:t>
      </w:r>
      <w:r w:rsidR="00E47167" w:rsidRPr="006927BF">
        <w:rPr>
          <w:rFonts w:ascii="Gill Sans MT" w:hAnsi="Gill Sans MT" w:cstheme="minorHAnsi"/>
          <w:b/>
          <w:color w:val="000000"/>
          <w:sz w:val="24"/>
          <w:szCs w:val="24"/>
        </w:rPr>
        <w:t>2</w:t>
      </w:r>
      <w:r w:rsidR="00DB1914" w:rsidRPr="006927BF">
        <w:rPr>
          <w:rFonts w:ascii="Gill Sans MT" w:hAnsi="Gill Sans MT" w:cstheme="minorHAnsi"/>
          <w:b/>
          <w:color w:val="000000"/>
          <w:sz w:val="24"/>
          <w:szCs w:val="24"/>
        </w:rPr>
        <w:t>3-24</w:t>
      </w:r>
    </w:p>
    <w:tbl>
      <w:tblPr>
        <w:tblStyle w:val="TableGrid"/>
        <w:tblW w:w="0" w:type="auto"/>
        <w:tblLook w:val="04A0" w:firstRow="1" w:lastRow="0" w:firstColumn="1" w:lastColumn="0" w:noHBand="0" w:noVBand="1"/>
      </w:tblPr>
      <w:tblGrid>
        <w:gridCol w:w="3005"/>
        <w:gridCol w:w="2377"/>
        <w:gridCol w:w="3634"/>
      </w:tblGrid>
      <w:tr w:rsidR="003C478D" w:rsidRPr="006927BF" w14:paraId="6BACEB69" w14:textId="77777777" w:rsidTr="006927BF">
        <w:tc>
          <w:tcPr>
            <w:tcW w:w="9016" w:type="dxa"/>
            <w:gridSpan w:val="3"/>
            <w:shd w:val="clear" w:color="auto" w:fill="C00000"/>
          </w:tcPr>
          <w:p w14:paraId="22B79F8C" w14:textId="77777777" w:rsidR="003C478D" w:rsidRPr="006927BF" w:rsidRDefault="003C478D" w:rsidP="003C478D">
            <w:pPr>
              <w:rPr>
                <w:rFonts w:ascii="Gill Sans MT" w:hAnsi="Gill Sans MT" w:cstheme="minorHAnsi"/>
                <w:b/>
                <w:sz w:val="24"/>
                <w:szCs w:val="24"/>
              </w:rPr>
            </w:pPr>
            <w:r w:rsidRPr="006927BF">
              <w:rPr>
                <w:rFonts w:ascii="Gill Sans MT" w:hAnsi="Gill Sans MT" w:cstheme="minorHAnsi"/>
                <w:b/>
                <w:sz w:val="24"/>
                <w:szCs w:val="24"/>
              </w:rPr>
              <w:t>Objective 1</w:t>
            </w:r>
            <w:r w:rsidR="007B76BD" w:rsidRPr="006927BF">
              <w:rPr>
                <w:rFonts w:ascii="Gill Sans MT" w:hAnsi="Gill Sans MT" w:cstheme="minorHAnsi"/>
                <w:b/>
                <w:sz w:val="24"/>
                <w:szCs w:val="24"/>
              </w:rPr>
              <w:t xml:space="preserve"> – Employ a Qualified Sports Coach</w:t>
            </w:r>
          </w:p>
          <w:p w14:paraId="79707E5F" w14:textId="77777777" w:rsidR="003C478D" w:rsidRPr="006927BF" w:rsidRDefault="003C478D" w:rsidP="003C478D">
            <w:pPr>
              <w:rPr>
                <w:rFonts w:ascii="Gill Sans MT" w:hAnsi="Gill Sans MT" w:cstheme="minorHAnsi"/>
                <w:b/>
                <w:sz w:val="24"/>
                <w:szCs w:val="24"/>
              </w:rPr>
            </w:pPr>
          </w:p>
        </w:tc>
      </w:tr>
      <w:tr w:rsidR="003C478D" w:rsidRPr="006927BF" w14:paraId="3DAB25A3" w14:textId="77777777" w:rsidTr="0086212D">
        <w:tc>
          <w:tcPr>
            <w:tcW w:w="9016" w:type="dxa"/>
            <w:gridSpan w:val="3"/>
          </w:tcPr>
          <w:p w14:paraId="63D0005F" w14:textId="77777777" w:rsidR="003C478D" w:rsidRPr="006927BF" w:rsidRDefault="003C478D" w:rsidP="003C478D">
            <w:pPr>
              <w:rPr>
                <w:rFonts w:ascii="Gill Sans MT" w:hAnsi="Gill Sans MT" w:cstheme="minorHAnsi"/>
                <w:b/>
                <w:sz w:val="24"/>
                <w:szCs w:val="24"/>
              </w:rPr>
            </w:pPr>
            <w:r w:rsidRPr="006927BF">
              <w:rPr>
                <w:rFonts w:ascii="Gill Sans MT" w:hAnsi="Gill Sans MT" w:cstheme="minorHAnsi"/>
                <w:b/>
                <w:sz w:val="24"/>
                <w:szCs w:val="24"/>
              </w:rPr>
              <w:t xml:space="preserve">PE and School Sport Premium Key Outcomes Indicator: </w:t>
            </w:r>
            <w:r w:rsidR="0020580E" w:rsidRPr="006927BF">
              <w:rPr>
                <w:rFonts w:ascii="Gill Sans MT" w:hAnsi="Gill Sans MT" w:cstheme="minorHAnsi"/>
                <w:b/>
                <w:sz w:val="24"/>
                <w:szCs w:val="24"/>
              </w:rPr>
              <w:t>1-5</w:t>
            </w:r>
          </w:p>
        </w:tc>
      </w:tr>
      <w:tr w:rsidR="003C478D" w:rsidRPr="006927BF" w14:paraId="7F6B6372" w14:textId="77777777" w:rsidTr="00E47167">
        <w:tc>
          <w:tcPr>
            <w:tcW w:w="3005" w:type="dxa"/>
          </w:tcPr>
          <w:p w14:paraId="69CFB1FC" w14:textId="77777777" w:rsidR="003C478D" w:rsidRPr="006927BF" w:rsidRDefault="003C478D" w:rsidP="003C478D">
            <w:pPr>
              <w:rPr>
                <w:rFonts w:ascii="Gill Sans MT" w:hAnsi="Gill Sans MT" w:cstheme="minorHAnsi"/>
                <w:b/>
                <w:sz w:val="24"/>
                <w:szCs w:val="24"/>
              </w:rPr>
            </w:pPr>
            <w:r w:rsidRPr="006927BF">
              <w:rPr>
                <w:rFonts w:ascii="Gill Sans MT" w:hAnsi="Gill Sans MT" w:cstheme="minorHAnsi"/>
                <w:b/>
                <w:sz w:val="24"/>
                <w:szCs w:val="24"/>
              </w:rPr>
              <w:t>Action</w:t>
            </w:r>
          </w:p>
        </w:tc>
        <w:tc>
          <w:tcPr>
            <w:tcW w:w="2377" w:type="dxa"/>
          </w:tcPr>
          <w:p w14:paraId="5FEBED3B" w14:textId="77777777" w:rsidR="003C478D" w:rsidRPr="006927BF" w:rsidRDefault="003C478D" w:rsidP="003C478D">
            <w:pPr>
              <w:rPr>
                <w:rFonts w:ascii="Gill Sans MT" w:hAnsi="Gill Sans MT" w:cstheme="minorHAnsi"/>
                <w:b/>
                <w:sz w:val="24"/>
                <w:szCs w:val="24"/>
              </w:rPr>
            </w:pPr>
            <w:r w:rsidRPr="006927BF">
              <w:rPr>
                <w:rFonts w:ascii="Gill Sans MT" w:hAnsi="Gill Sans MT" w:cstheme="minorHAnsi"/>
                <w:b/>
                <w:sz w:val="24"/>
                <w:szCs w:val="24"/>
              </w:rPr>
              <w:t>Cost</w:t>
            </w:r>
          </w:p>
        </w:tc>
        <w:tc>
          <w:tcPr>
            <w:tcW w:w="3634" w:type="dxa"/>
          </w:tcPr>
          <w:p w14:paraId="78F8E4B8" w14:textId="77777777" w:rsidR="003C478D" w:rsidRPr="006927BF" w:rsidRDefault="003C478D" w:rsidP="003C478D">
            <w:pPr>
              <w:rPr>
                <w:rFonts w:ascii="Gill Sans MT" w:hAnsi="Gill Sans MT" w:cstheme="minorHAnsi"/>
                <w:b/>
                <w:sz w:val="24"/>
                <w:szCs w:val="24"/>
              </w:rPr>
            </w:pPr>
            <w:r w:rsidRPr="006927BF">
              <w:rPr>
                <w:rFonts w:ascii="Gill Sans MT" w:hAnsi="Gill Sans MT" w:cstheme="minorHAnsi"/>
                <w:b/>
                <w:sz w:val="24"/>
                <w:szCs w:val="24"/>
              </w:rPr>
              <w:t>Intended Impact</w:t>
            </w:r>
          </w:p>
        </w:tc>
      </w:tr>
      <w:tr w:rsidR="00921810" w:rsidRPr="006927BF" w14:paraId="3838F4BD" w14:textId="77777777" w:rsidTr="00E47167">
        <w:tc>
          <w:tcPr>
            <w:tcW w:w="3005" w:type="dxa"/>
          </w:tcPr>
          <w:p w14:paraId="55D30F50"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 xml:space="preserve">Qualified and experienced Sports Coach for each class in school x 1 hour per week, </w:t>
            </w:r>
            <w:proofErr w:type="spellStart"/>
            <w:r w:rsidRPr="006927BF">
              <w:rPr>
                <w:rFonts w:ascii="Gill Sans MT" w:hAnsi="Gill Sans MT" w:cstheme="minorHAnsi"/>
                <w:b/>
                <w:sz w:val="24"/>
                <w:szCs w:val="24"/>
              </w:rPr>
              <w:t>incl</w:t>
            </w:r>
            <w:proofErr w:type="spellEnd"/>
            <w:r w:rsidRPr="006927BF">
              <w:rPr>
                <w:rFonts w:ascii="Gill Sans MT" w:hAnsi="Gill Sans MT" w:cstheme="minorHAnsi"/>
                <w:b/>
                <w:sz w:val="24"/>
                <w:szCs w:val="24"/>
              </w:rPr>
              <w:t xml:space="preserve"> CPD for each class teacher.</w:t>
            </w:r>
          </w:p>
        </w:tc>
        <w:tc>
          <w:tcPr>
            <w:tcW w:w="2377" w:type="dxa"/>
            <w:vMerge w:val="restart"/>
          </w:tcPr>
          <w:p w14:paraId="1CFF567E" w14:textId="1D1F34C1" w:rsidR="00921810" w:rsidRPr="006927BF" w:rsidRDefault="00921810" w:rsidP="007B76BD">
            <w:pPr>
              <w:jc w:val="center"/>
              <w:rPr>
                <w:rFonts w:ascii="Gill Sans MT" w:hAnsi="Gill Sans MT" w:cstheme="minorHAnsi"/>
                <w:b/>
                <w:sz w:val="24"/>
                <w:szCs w:val="24"/>
              </w:rPr>
            </w:pPr>
            <w:r w:rsidRPr="006927BF">
              <w:rPr>
                <w:rFonts w:ascii="Gill Sans MT" w:hAnsi="Gill Sans MT" w:cstheme="minorHAnsi"/>
                <w:b/>
                <w:sz w:val="24"/>
                <w:szCs w:val="24"/>
              </w:rPr>
              <w:t>Total - £</w:t>
            </w:r>
            <w:r w:rsidR="004616A8" w:rsidRPr="006927BF">
              <w:rPr>
                <w:rFonts w:ascii="Gill Sans MT" w:hAnsi="Gill Sans MT" w:cstheme="minorHAnsi"/>
                <w:b/>
                <w:sz w:val="24"/>
                <w:szCs w:val="24"/>
              </w:rPr>
              <w:t>8</w:t>
            </w:r>
            <w:r w:rsidR="00DB1914" w:rsidRPr="006927BF">
              <w:rPr>
                <w:rFonts w:ascii="Gill Sans MT" w:hAnsi="Gill Sans MT" w:cstheme="minorHAnsi"/>
                <w:b/>
                <w:sz w:val="24"/>
                <w:szCs w:val="24"/>
              </w:rPr>
              <w:t>550</w:t>
            </w:r>
          </w:p>
        </w:tc>
        <w:tc>
          <w:tcPr>
            <w:tcW w:w="3634" w:type="dxa"/>
            <w:vMerge w:val="restart"/>
          </w:tcPr>
          <w:p w14:paraId="0AA5DEDE"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The engagement of all pupils in regular physical activity – kick-starting healthy active lifestyles.</w:t>
            </w:r>
          </w:p>
          <w:p w14:paraId="18639BE1"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The profile of PE and sport being raised across the school as a tool for whole school improvement.</w:t>
            </w:r>
          </w:p>
          <w:p w14:paraId="405FC72D"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Increased confidence, knowledge and skills of all staff in teaching PE and sport</w:t>
            </w:r>
          </w:p>
          <w:p w14:paraId="3568EB48"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Broader experience of a range of sports and activities offered to all pupils</w:t>
            </w:r>
          </w:p>
          <w:p w14:paraId="1516EC25"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Increased participation in competitive sport.</w:t>
            </w:r>
          </w:p>
          <w:p w14:paraId="2B6E09C1" w14:textId="77777777" w:rsidR="00921810" w:rsidRPr="006927BF" w:rsidRDefault="00921810" w:rsidP="007B76BD">
            <w:pPr>
              <w:rPr>
                <w:rFonts w:ascii="Gill Sans MT" w:hAnsi="Gill Sans MT" w:cstheme="minorHAnsi"/>
                <w:b/>
                <w:sz w:val="24"/>
                <w:szCs w:val="24"/>
              </w:rPr>
            </w:pPr>
            <w:r w:rsidRPr="006927BF">
              <w:rPr>
                <w:rFonts w:ascii="Gill Sans MT" w:hAnsi="Gill Sans MT" w:cstheme="minorHAnsi"/>
                <w:b/>
                <w:sz w:val="24"/>
                <w:szCs w:val="24"/>
              </w:rPr>
              <w:t>Differentiated plans to ensure all children make progress and benefit from every PE lesson.</w:t>
            </w:r>
          </w:p>
          <w:p w14:paraId="37790170" w14:textId="77777777" w:rsidR="00E47167" w:rsidRPr="006927BF" w:rsidRDefault="00E47167" w:rsidP="007B76BD">
            <w:pPr>
              <w:rPr>
                <w:rFonts w:ascii="Gill Sans MT" w:hAnsi="Gill Sans MT" w:cstheme="minorHAnsi"/>
                <w:b/>
                <w:sz w:val="24"/>
                <w:szCs w:val="24"/>
              </w:rPr>
            </w:pPr>
            <w:r w:rsidRPr="006927BF">
              <w:rPr>
                <w:rFonts w:ascii="Gill Sans MT" w:hAnsi="Gill Sans MT" w:cstheme="minorHAnsi"/>
                <w:b/>
                <w:sz w:val="24"/>
                <w:szCs w:val="24"/>
              </w:rPr>
              <w:t xml:space="preserve">Online planning tool available to teachers to ensure </w:t>
            </w:r>
            <w:r w:rsidRPr="006927BF">
              <w:rPr>
                <w:rFonts w:ascii="Gill Sans MT" w:hAnsi="Gill Sans MT" w:cstheme="minorHAnsi"/>
                <w:b/>
                <w:sz w:val="24"/>
                <w:szCs w:val="24"/>
              </w:rPr>
              <w:lastRenderedPageBreak/>
              <w:t>consistency of teaching and wider range of skills for children.</w:t>
            </w:r>
          </w:p>
        </w:tc>
      </w:tr>
      <w:tr w:rsidR="00921810" w:rsidRPr="006927BF" w14:paraId="3DC75F13" w14:textId="77777777" w:rsidTr="00E47167">
        <w:trPr>
          <w:trHeight w:val="1710"/>
        </w:trPr>
        <w:tc>
          <w:tcPr>
            <w:tcW w:w="3005" w:type="dxa"/>
          </w:tcPr>
          <w:p w14:paraId="7C11C256"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 xml:space="preserve">3 x lunchtime sessions – </w:t>
            </w:r>
          </w:p>
          <w:p w14:paraId="5059489D"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2 x coach-led sports activities for KS1 &amp; KS2</w:t>
            </w:r>
          </w:p>
          <w:p w14:paraId="0C43941E"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1 x special activity to encourage less-active children.</w:t>
            </w:r>
          </w:p>
          <w:p w14:paraId="1795F7A7" w14:textId="77777777" w:rsidR="00921810" w:rsidRPr="006927BF" w:rsidRDefault="00921810" w:rsidP="003C478D">
            <w:pPr>
              <w:rPr>
                <w:rFonts w:ascii="Gill Sans MT" w:hAnsi="Gill Sans MT" w:cstheme="minorHAnsi"/>
                <w:b/>
                <w:sz w:val="24"/>
                <w:szCs w:val="24"/>
              </w:rPr>
            </w:pPr>
          </w:p>
        </w:tc>
        <w:tc>
          <w:tcPr>
            <w:tcW w:w="2377" w:type="dxa"/>
            <w:vMerge/>
          </w:tcPr>
          <w:p w14:paraId="6F4A7059" w14:textId="77777777" w:rsidR="00921810" w:rsidRPr="006927BF" w:rsidRDefault="00921810" w:rsidP="003C478D">
            <w:pPr>
              <w:rPr>
                <w:rFonts w:ascii="Gill Sans MT" w:hAnsi="Gill Sans MT" w:cstheme="minorHAnsi"/>
                <w:b/>
                <w:sz w:val="24"/>
                <w:szCs w:val="24"/>
              </w:rPr>
            </w:pPr>
          </w:p>
        </w:tc>
        <w:tc>
          <w:tcPr>
            <w:tcW w:w="3634" w:type="dxa"/>
            <w:vMerge/>
          </w:tcPr>
          <w:p w14:paraId="15C4E665" w14:textId="77777777" w:rsidR="00921810" w:rsidRPr="006927BF" w:rsidRDefault="00921810" w:rsidP="003C478D">
            <w:pPr>
              <w:rPr>
                <w:rFonts w:ascii="Gill Sans MT" w:hAnsi="Gill Sans MT" w:cstheme="minorHAnsi"/>
                <w:b/>
                <w:sz w:val="24"/>
                <w:szCs w:val="24"/>
              </w:rPr>
            </w:pPr>
          </w:p>
        </w:tc>
      </w:tr>
      <w:tr w:rsidR="00921810" w:rsidRPr="006927BF" w14:paraId="5282B5F1" w14:textId="77777777" w:rsidTr="00E47167">
        <w:trPr>
          <w:trHeight w:val="1515"/>
        </w:trPr>
        <w:tc>
          <w:tcPr>
            <w:tcW w:w="3005" w:type="dxa"/>
          </w:tcPr>
          <w:p w14:paraId="24972017"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Detailed plans created by PE experts available to all teachers for second PE lesson of the week.</w:t>
            </w:r>
          </w:p>
          <w:p w14:paraId="54B6D112" w14:textId="77777777" w:rsidR="00E47167" w:rsidRPr="006927BF" w:rsidRDefault="00E47167" w:rsidP="003C478D">
            <w:pPr>
              <w:rPr>
                <w:rFonts w:ascii="Gill Sans MT" w:hAnsi="Gill Sans MT" w:cstheme="minorHAnsi"/>
                <w:b/>
                <w:sz w:val="24"/>
                <w:szCs w:val="24"/>
              </w:rPr>
            </w:pPr>
            <w:r w:rsidRPr="006927BF">
              <w:rPr>
                <w:rFonts w:ascii="Gill Sans MT" w:hAnsi="Gill Sans MT" w:cstheme="minorHAnsi"/>
                <w:b/>
                <w:sz w:val="24"/>
                <w:szCs w:val="24"/>
              </w:rPr>
              <w:t>Access to online planning resource.</w:t>
            </w:r>
          </w:p>
          <w:p w14:paraId="047F7AA8" w14:textId="77777777" w:rsidR="00921810"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 xml:space="preserve">Assessment undertaken by Sports coach in </w:t>
            </w:r>
            <w:r w:rsidRPr="006927BF">
              <w:rPr>
                <w:rFonts w:ascii="Gill Sans MT" w:hAnsi="Gill Sans MT" w:cstheme="minorHAnsi"/>
                <w:b/>
                <w:sz w:val="24"/>
                <w:szCs w:val="24"/>
              </w:rPr>
              <w:lastRenderedPageBreak/>
              <w:t>conjunction with teacher.</w:t>
            </w:r>
          </w:p>
        </w:tc>
        <w:tc>
          <w:tcPr>
            <w:tcW w:w="2377" w:type="dxa"/>
            <w:vMerge/>
          </w:tcPr>
          <w:p w14:paraId="29912DB7" w14:textId="77777777" w:rsidR="00921810" w:rsidRPr="006927BF" w:rsidRDefault="00921810" w:rsidP="003C478D">
            <w:pPr>
              <w:rPr>
                <w:rFonts w:ascii="Gill Sans MT" w:hAnsi="Gill Sans MT" w:cstheme="minorHAnsi"/>
                <w:b/>
                <w:sz w:val="24"/>
                <w:szCs w:val="24"/>
              </w:rPr>
            </w:pPr>
          </w:p>
        </w:tc>
        <w:tc>
          <w:tcPr>
            <w:tcW w:w="3634" w:type="dxa"/>
            <w:vMerge/>
          </w:tcPr>
          <w:p w14:paraId="41937F2D" w14:textId="77777777" w:rsidR="00921810" w:rsidRPr="006927BF" w:rsidRDefault="00921810" w:rsidP="003C478D">
            <w:pPr>
              <w:rPr>
                <w:rFonts w:ascii="Gill Sans MT" w:hAnsi="Gill Sans MT" w:cstheme="minorHAnsi"/>
                <w:b/>
                <w:sz w:val="24"/>
                <w:szCs w:val="24"/>
              </w:rPr>
            </w:pPr>
          </w:p>
        </w:tc>
      </w:tr>
      <w:tr w:rsidR="0020580E" w:rsidRPr="006927BF" w14:paraId="4ECA9EE2" w14:textId="77777777" w:rsidTr="00E47167">
        <w:tc>
          <w:tcPr>
            <w:tcW w:w="3005" w:type="dxa"/>
          </w:tcPr>
          <w:p w14:paraId="7B8ABB29" w14:textId="77777777" w:rsidR="0020580E"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3 x per year – 2 hour INSET for staff.</w:t>
            </w:r>
          </w:p>
          <w:p w14:paraId="143B0138" w14:textId="77777777" w:rsidR="00921810" w:rsidRPr="006927BF" w:rsidRDefault="00921810" w:rsidP="003C478D">
            <w:pPr>
              <w:rPr>
                <w:rFonts w:ascii="Gill Sans MT" w:hAnsi="Gill Sans MT" w:cstheme="minorHAnsi"/>
                <w:b/>
                <w:sz w:val="24"/>
                <w:szCs w:val="24"/>
              </w:rPr>
            </w:pPr>
          </w:p>
        </w:tc>
        <w:tc>
          <w:tcPr>
            <w:tcW w:w="2377" w:type="dxa"/>
            <w:vMerge/>
          </w:tcPr>
          <w:p w14:paraId="36AA756B" w14:textId="77777777" w:rsidR="0020580E" w:rsidRPr="006927BF" w:rsidRDefault="0020580E" w:rsidP="003C478D">
            <w:pPr>
              <w:rPr>
                <w:rFonts w:ascii="Gill Sans MT" w:hAnsi="Gill Sans MT" w:cstheme="minorHAnsi"/>
                <w:b/>
                <w:sz w:val="24"/>
                <w:szCs w:val="24"/>
              </w:rPr>
            </w:pPr>
          </w:p>
        </w:tc>
        <w:tc>
          <w:tcPr>
            <w:tcW w:w="3634" w:type="dxa"/>
          </w:tcPr>
          <w:p w14:paraId="44676CED" w14:textId="77777777" w:rsidR="0020580E" w:rsidRPr="006927BF" w:rsidRDefault="00921810" w:rsidP="003C478D">
            <w:pPr>
              <w:rPr>
                <w:rFonts w:ascii="Gill Sans MT" w:hAnsi="Gill Sans MT" w:cstheme="minorHAnsi"/>
                <w:b/>
                <w:sz w:val="24"/>
                <w:szCs w:val="24"/>
              </w:rPr>
            </w:pPr>
            <w:r w:rsidRPr="006927BF">
              <w:rPr>
                <w:rFonts w:ascii="Gill Sans MT" w:hAnsi="Gill Sans MT" w:cstheme="minorHAnsi"/>
                <w:b/>
                <w:sz w:val="24"/>
                <w:szCs w:val="24"/>
              </w:rPr>
              <w:t xml:space="preserve">Improved skill-set and confidence in teaching PE for all teachers. </w:t>
            </w:r>
          </w:p>
        </w:tc>
      </w:tr>
    </w:tbl>
    <w:p w14:paraId="4E3E1553" w14:textId="77777777" w:rsidR="003C478D" w:rsidRPr="006927BF" w:rsidRDefault="003C478D" w:rsidP="00143C6B">
      <w:pPr>
        <w:spacing w:after="0"/>
        <w:rPr>
          <w:rFonts w:ascii="Gill Sans MT" w:hAnsi="Gill Sans MT" w:cstheme="minorHAnsi"/>
          <w:b/>
          <w:sz w:val="24"/>
          <w:szCs w:val="24"/>
        </w:rPr>
      </w:pPr>
    </w:p>
    <w:p w14:paraId="3EC4E718" w14:textId="77777777" w:rsidR="00816372" w:rsidRPr="006927BF" w:rsidRDefault="00816372" w:rsidP="00143C6B">
      <w:pPr>
        <w:spacing w:after="0"/>
        <w:rPr>
          <w:rFonts w:ascii="Gill Sans MT" w:hAnsi="Gill Sans MT" w:cstheme="minorHAnsi"/>
          <w:b/>
          <w:sz w:val="24"/>
          <w:szCs w:val="24"/>
        </w:rPr>
      </w:pPr>
    </w:p>
    <w:p w14:paraId="22E26AAC" w14:textId="77777777" w:rsidR="00816372" w:rsidRPr="006927BF" w:rsidRDefault="00816372" w:rsidP="00143C6B">
      <w:pPr>
        <w:spacing w:after="0"/>
        <w:rPr>
          <w:rFonts w:ascii="Gill Sans MT" w:hAnsi="Gill Sans MT" w:cstheme="minorHAnsi"/>
          <w:b/>
          <w:sz w:val="24"/>
          <w:szCs w:val="24"/>
        </w:rPr>
      </w:pPr>
    </w:p>
    <w:p w14:paraId="632311FD" w14:textId="77777777" w:rsidR="00816372" w:rsidRPr="006927BF" w:rsidRDefault="00816372" w:rsidP="00143C6B">
      <w:pPr>
        <w:spacing w:after="0"/>
        <w:rPr>
          <w:rFonts w:ascii="Gill Sans MT" w:hAnsi="Gill Sans MT" w:cstheme="minorHAnsi"/>
          <w:b/>
          <w:sz w:val="24"/>
          <w:szCs w:val="24"/>
        </w:rPr>
      </w:pPr>
    </w:p>
    <w:p w14:paraId="5375F804" w14:textId="77777777" w:rsidR="00816372" w:rsidRPr="006927BF" w:rsidRDefault="00816372" w:rsidP="00143C6B">
      <w:pPr>
        <w:spacing w:after="0"/>
        <w:rPr>
          <w:rFonts w:ascii="Gill Sans MT" w:hAnsi="Gill Sans MT" w:cstheme="minorHAnsi"/>
          <w:b/>
          <w:sz w:val="24"/>
          <w:szCs w:val="24"/>
        </w:rPr>
      </w:pPr>
    </w:p>
    <w:p w14:paraId="6FB89AE0" w14:textId="77777777" w:rsidR="00816372" w:rsidRPr="006927BF" w:rsidRDefault="00816372" w:rsidP="00143C6B">
      <w:pPr>
        <w:spacing w:after="0"/>
        <w:rPr>
          <w:rFonts w:ascii="Gill Sans MT" w:hAnsi="Gill Sans MT"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3C478D" w:rsidRPr="006927BF" w14:paraId="327275FC" w14:textId="77777777" w:rsidTr="006927BF">
        <w:tc>
          <w:tcPr>
            <w:tcW w:w="9016" w:type="dxa"/>
            <w:gridSpan w:val="3"/>
            <w:shd w:val="clear" w:color="auto" w:fill="C00000"/>
          </w:tcPr>
          <w:p w14:paraId="181A7305" w14:textId="59CBB693"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Objective 2</w:t>
            </w:r>
            <w:r w:rsidR="007B76BD" w:rsidRPr="006927BF">
              <w:rPr>
                <w:rFonts w:ascii="Gill Sans MT" w:hAnsi="Gill Sans MT" w:cstheme="minorHAnsi"/>
                <w:b/>
                <w:sz w:val="24"/>
                <w:szCs w:val="24"/>
              </w:rPr>
              <w:t xml:space="preserve"> – </w:t>
            </w:r>
            <w:r w:rsidR="00FC64FA" w:rsidRPr="006927BF">
              <w:rPr>
                <w:rFonts w:ascii="Gill Sans MT" w:hAnsi="Gill Sans MT" w:cstheme="minorHAnsi"/>
                <w:b/>
                <w:sz w:val="24"/>
                <w:szCs w:val="24"/>
              </w:rPr>
              <w:t>To enter a variety of sports festivals and competitions</w:t>
            </w:r>
          </w:p>
          <w:p w14:paraId="49BB532B" w14:textId="77777777" w:rsidR="003C478D" w:rsidRPr="006927BF" w:rsidRDefault="003C478D" w:rsidP="00874402">
            <w:pPr>
              <w:rPr>
                <w:rFonts w:ascii="Gill Sans MT" w:hAnsi="Gill Sans MT" w:cstheme="minorHAnsi"/>
                <w:b/>
                <w:sz w:val="24"/>
                <w:szCs w:val="24"/>
              </w:rPr>
            </w:pPr>
          </w:p>
        </w:tc>
      </w:tr>
      <w:tr w:rsidR="003C478D" w:rsidRPr="006927BF" w14:paraId="6328FA62" w14:textId="77777777" w:rsidTr="00874402">
        <w:tc>
          <w:tcPr>
            <w:tcW w:w="9016" w:type="dxa"/>
            <w:gridSpan w:val="3"/>
          </w:tcPr>
          <w:p w14:paraId="6C250475" w14:textId="562C66D9"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 xml:space="preserve">PE and School Sport Premium Key Outcomes Indicator: </w:t>
            </w:r>
            <w:r w:rsidR="0079781B" w:rsidRPr="006927BF">
              <w:rPr>
                <w:rFonts w:ascii="Gill Sans MT" w:hAnsi="Gill Sans MT" w:cstheme="minorHAnsi"/>
                <w:b/>
                <w:sz w:val="24"/>
                <w:szCs w:val="24"/>
              </w:rPr>
              <w:t>1, 4 &amp;5</w:t>
            </w:r>
          </w:p>
        </w:tc>
      </w:tr>
      <w:tr w:rsidR="003C478D" w:rsidRPr="006927BF" w14:paraId="2E1D5D08" w14:textId="77777777" w:rsidTr="00874402">
        <w:tc>
          <w:tcPr>
            <w:tcW w:w="3005" w:type="dxa"/>
          </w:tcPr>
          <w:p w14:paraId="361A6170"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Action</w:t>
            </w:r>
          </w:p>
        </w:tc>
        <w:tc>
          <w:tcPr>
            <w:tcW w:w="3005" w:type="dxa"/>
          </w:tcPr>
          <w:p w14:paraId="2D18C561"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Cost</w:t>
            </w:r>
          </w:p>
        </w:tc>
        <w:tc>
          <w:tcPr>
            <w:tcW w:w="3006" w:type="dxa"/>
          </w:tcPr>
          <w:p w14:paraId="2A58DCDA"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Intended Impact</w:t>
            </w:r>
          </w:p>
        </w:tc>
      </w:tr>
      <w:tr w:rsidR="0079781B" w:rsidRPr="006927BF" w14:paraId="1F92F8E3" w14:textId="77777777" w:rsidTr="00874402">
        <w:tc>
          <w:tcPr>
            <w:tcW w:w="3005" w:type="dxa"/>
          </w:tcPr>
          <w:p w14:paraId="11AB9E61" w14:textId="77777777" w:rsidR="0079781B" w:rsidRPr="006927BF" w:rsidRDefault="0079781B" w:rsidP="0079781B">
            <w:pPr>
              <w:rPr>
                <w:rFonts w:ascii="Gill Sans MT" w:hAnsi="Gill Sans MT" w:cstheme="minorHAnsi"/>
                <w:b/>
                <w:sz w:val="24"/>
                <w:szCs w:val="24"/>
              </w:rPr>
            </w:pPr>
            <w:r w:rsidRPr="006927BF">
              <w:rPr>
                <w:rFonts w:ascii="Gill Sans MT" w:hAnsi="Gill Sans MT" w:cstheme="minorHAnsi"/>
                <w:b/>
                <w:sz w:val="24"/>
                <w:szCs w:val="24"/>
              </w:rPr>
              <w:t>Enter a range of competitions and festivals provided by Melton and Belvoir School Games.</w:t>
            </w:r>
          </w:p>
          <w:p w14:paraId="7A6D60D9" w14:textId="77777777" w:rsidR="00940B8C" w:rsidRPr="006927BF" w:rsidRDefault="00940B8C" w:rsidP="0079781B">
            <w:pPr>
              <w:rPr>
                <w:rFonts w:ascii="Gill Sans MT" w:hAnsi="Gill Sans MT" w:cstheme="minorHAnsi"/>
                <w:b/>
                <w:sz w:val="24"/>
                <w:szCs w:val="24"/>
              </w:rPr>
            </w:pPr>
          </w:p>
          <w:p w14:paraId="3C7E5216" w14:textId="77777777" w:rsidR="00940B8C" w:rsidRPr="006927BF" w:rsidRDefault="00940B8C" w:rsidP="0079781B">
            <w:pPr>
              <w:rPr>
                <w:rFonts w:ascii="Gill Sans MT" w:hAnsi="Gill Sans MT" w:cstheme="minorHAnsi"/>
                <w:b/>
                <w:sz w:val="24"/>
                <w:szCs w:val="24"/>
              </w:rPr>
            </w:pPr>
          </w:p>
          <w:p w14:paraId="46AC8122" w14:textId="34CD5CE4" w:rsidR="00940B8C" w:rsidRPr="006927BF" w:rsidRDefault="00940B8C" w:rsidP="0079781B">
            <w:pPr>
              <w:rPr>
                <w:rFonts w:ascii="Gill Sans MT" w:hAnsi="Gill Sans MT" w:cstheme="minorHAnsi"/>
                <w:b/>
                <w:sz w:val="24"/>
                <w:szCs w:val="24"/>
              </w:rPr>
            </w:pPr>
            <w:r w:rsidRPr="006927BF">
              <w:rPr>
                <w:rFonts w:ascii="Gill Sans MT" w:hAnsi="Gill Sans MT" w:cstheme="minorHAnsi"/>
                <w:b/>
                <w:sz w:val="24"/>
                <w:szCs w:val="24"/>
              </w:rPr>
              <w:t>To pay for a sports coach to attend some sports competitions.</w:t>
            </w:r>
          </w:p>
        </w:tc>
        <w:tc>
          <w:tcPr>
            <w:tcW w:w="3005" w:type="dxa"/>
          </w:tcPr>
          <w:p w14:paraId="281C6E6A" w14:textId="77777777" w:rsidR="0079781B" w:rsidRPr="006927BF" w:rsidRDefault="0079781B" w:rsidP="0079781B">
            <w:pPr>
              <w:rPr>
                <w:rFonts w:ascii="Gill Sans MT" w:hAnsi="Gill Sans MT" w:cstheme="minorHAnsi"/>
                <w:b/>
                <w:sz w:val="24"/>
                <w:szCs w:val="24"/>
              </w:rPr>
            </w:pPr>
            <w:r w:rsidRPr="006927BF">
              <w:rPr>
                <w:rFonts w:ascii="Gill Sans MT" w:hAnsi="Gill Sans MT" w:cstheme="minorHAnsi"/>
                <w:b/>
                <w:sz w:val="24"/>
                <w:szCs w:val="24"/>
              </w:rPr>
              <w:t>£300</w:t>
            </w:r>
          </w:p>
          <w:p w14:paraId="4082F0FC" w14:textId="77777777" w:rsidR="00940B8C" w:rsidRPr="006927BF" w:rsidRDefault="00940B8C" w:rsidP="0079781B">
            <w:pPr>
              <w:rPr>
                <w:rFonts w:ascii="Gill Sans MT" w:hAnsi="Gill Sans MT" w:cstheme="minorHAnsi"/>
                <w:b/>
                <w:sz w:val="24"/>
                <w:szCs w:val="24"/>
              </w:rPr>
            </w:pPr>
          </w:p>
          <w:p w14:paraId="6388AC97" w14:textId="77777777" w:rsidR="00940B8C" w:rsidRPr="006927BF" w:rsidRDefault="00940B8C" w:rsidP="0079781B">
            <w:pPr>
              <w:rPr>
                <w:rFonts w:ascii="Gill Sans MT" w:hAnsi="Gill Sans MT" w:cstheme="minorHAnsi"/>
                <w:b/>
                <w:sz w:val="24"/>
                <w:szCs w:val="24"/>
              </w:rPr>
            </w:pPr>
          </w:p>
          <w:p w14:paraId="1E6605D6" w14:textId="77777777" w:rsidR="00940B8C" w:rsidRPr="006927BF" w:rsidRDefault="00940B8C" w:rsidP="0079781B">
            <w:pPr>
              <w:rPr>
                <w:rFonts w:ascii="Gill Sans MT" w:hAnsi="Gill Sans MT" w:cstheme="minorHAnsi"/>
                <w:b/>
                <w:sz w:val="24"/>
                <w:szCs w:val="24"/>
              </w:rPr>
            </w:pPr>
          </w:p>
          <w:p w14:paraId="0C16A05D" w14:textId="77777777" w:rsidR="00940B8C" w:rsidRPr="006927BF" w:rsidRDefault="00940B8C" w:rsidP="0079781B">
            <w:pPr>
              <w:rPr>
                <w:rFonts w:ascii="Gill Sans MT" w:hAnsi="Gill Sans MT" w:cstheme="minorHAnsi"/>
                <w:b/>
                <w:sz w:val="24"/>
                <w:szCs w:val="24"/>
              </w:rPr>
            </w:pPr>
          </w:p>
          <w:p w14:paraId="77E58983" w14:textId="77777777" w:rsidR="00940B8C" w:rsidRPr="006927BF" w:rsidRDefault="00940B8C" w:rsidP="0079781B">
            <w:pPr>
              <w:rPr>
                <w:rFonts w:ascii="Gill Sans MT" w:hAnsi="Gill Sans MT" w:cstheme="minorHAnsi"/>
                <w:b/>
                <w:sz w:val="24"/>
                <w:szCs w:val="24"/>
              </w:rPr>
            </w:pPr>
          </w:p>
          <w:p w14:paraId="62E2D2A3" w14:textId="686EDE33" w:rsidR="00940B8C" w:rsidRPr="006927BF" w:rsidRDefault="00940B8C" w:rsidP="0079781B">
            <w:pPr>
              <w:rPr>
                <w:rFonts w:ascii="Gill Sans MT" w:hAnsi="Gill Sans MT" w:cstheme="minorHAnsi"/>
                <w:b/>
                <w:sz w:val="24"/>
                <w:szCs w:val="24"/>
              </w:rPr>
            </w:pPr>
            <w:r w:rsidRPr="006927BF">
              <w:rPr>
                <w:rFonts w:ascii="Gill Sans MT" w:hAnsi="Gill Sans MT" w:cstheme="minorHAnsi"/>
                <w:b/>
                <w:sz w:val="24"/>
                <w:szCs w:val="24"/>
              </w:rPr>
              <w:t>£500</w:t>
            </w:r>
          </w:p>
        </w:tc>
        <w:tc>
          <w:tcPr>
            <w:tcW w:w="3006" w:type="dxa"/>
          </w:tcPr>
          <w:p w14:paraId="1A21F08B" w14:textId="77777777" w:rsidR="0079781B" w:rsidRPr="006927BF" w:rsidRDefault="0079781B" w:rsidP="0079781B">
            <w:pPr>
              <w:rPr>
                <w:rFonts w:ascii="Gill Sans MT" w:hAnsi="Gill Sans MT" w:cstheme="minorHAnsi"/>
                <w:b/>
                <w:sz w:val="24"/>
                <w:szCs w:val="24"/>
              </w:rPr>
            </w:pPr>
            <w:r w:rsidRPr="006927BF">
              <w:rPr>
                <w:rFonts w:ascii="Gill Sans MT" w:hAnsi="Gill Sans MT" w:cstheme="minorHAnsi"/>
                <w:b/>
                <w:sz w:val="24"/>
                <w:szCs w:val="24"/>
              </w:rPr>
              <w:t>Increased participation in competitive sport.</w:t>
            </w:r>
          </w:p>
          <w:p w14:paraId="7B352DA6" w14:textId="77777777" w:rsidR="0079781B" w:rsidRPr="006927BF" w:rsidRDefault="0079781B" w:rsidP="0079781B">
            <w:pPr>
              <w:rPr>
                <w:rFonts w:ascii="Gill Sans MT" w:hAnsi="Gill Sans MT" w:cstheme="minorHAnsi"/>
                <w:b/>
                <w:sz w:val="24"/>
                <w:szCs w:val="24"/>
              </w:rPr>
            </w:pPr>
            <w:r w:rsidRPr="006927BF">
              <w:rPr>
                <w:rFonts w:ascii="Gill Sans MT" w:hAnsi="Gill Sans MT" w:cstheme="minorHAnsi"/>
                <w:b/>
                <w:sz w:val="24"/>
                <w:szCs w:val="24"/>
              </w:rPr>
              <w:t>Broader experience of a range of activities offered to pupils.</w:t>
            </w:r>
          </w:p>
          <w:p w14:paraId="27084836" w14:textId="77777777" w:rsidR="00940B8C" w:rsidRPr="006927BF" w:rsidRDefault="00940B8C" w:rsidP="0079781B">
            <w:pPr>
              <w:rPr>
                <w:rFonts w:ascii="Gill Sans MT" w:hAnsi="Gill Sans MT" w:cstheme="minorHAnsi"/>
                <w:b/>
                <w:sz w:val="24"/>
                <w:szCs w:val="24"/>
              </w:rPr>
            </w:pPr>
          </w:p>
          <w:p w14:paraId="06A460A3" w14:textId="77777777" w:rsidR="00940B8C" w:rsidRPr="006927BF" w:rsidRDefault="00940B8C" w:rsidP="0079781B">
            <w:pPr>
              <w:rPr>
                <w:rFonts w:ascii="Gill Sans MT" w:hAnsi="Gill Sans MT" w:cstheme="minorHAnsi"/>
                <w:b/>
                <w:sz w:val="24"/>
                <w:szCs w:val="24"/>
              </w:rPr>
            </w:pPr>
          </w:p>
          <w:p w14:paraId="48166E51" w14:textId="3709951F" w:rsidR="00940B8C" w:rsidRPr="006927BF" w:rsidRDefault="00940B8C" w:rsidP="0079781B">
            <w:pPr>
              <w:rPr>
                <w:rFonts w:ascii="Gill Sans MT" w:hAnsi="Gill Sans MT" w:cstheme="minorHAnsi"/>
                <w:b/>
                <w:sz w:val="24"/>
                <w:szCs w:val="24"/>
              </w:rPr>
            </w:pPr>
            <w:r w:rsidRPr="006927BF">
              <w:rPr>
                <w:rFonts w:ascii="Gill Sans MT" w:hAnsi="Gill Sans MT" w:cstheme="minorHAnsi"/>
                <w:b/>
                <w:sz w:val="24"/>
                <w:szCs w:val="24"/>
              </w:rPr>
              <w:t>To enable children to be able to participate in a range of sporting competitions.</w:t>
            </w:r>
          </w:p>
        </w:tc>
      </w:tr>
    </w:tbl>
    <w:p w14:paraId="6462DFAC" w14:textId="77777777" w:rsidR="003C478D" w:rsidRPr="006927BF" w:rsidRDefault="003C478D" w:rsidP="00143C6B">
      <w:pPr>
        <w:spacing w:after="0"/>
        <w:rPr>
          <w:rFonts w:ascii="Gill Sans MT" w:hAnsi="Gill Sans MT"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3C478D" w:rsidRPr="006927BF" w14:paraId="62CC5DE3" w14:textId="77777777" w:rsidTr="006927BF">
        <w:tc>
          <w:tcPr>
            <w:tcW w:w="9016" w:type="dxa"/>
            <w:gridSpan w:val="3"/>
            <w:shd w:val="clear" w:color="auto" w:fill="C00000"/>
          </w:tcPr>
          <w:p w14:paraId="402BC711"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Objective 3</w:t>
            </w:r>
            <w:r w:rsidR="007B76BD" w:rsidRPr="006927BF">
              <w:rPr>
                <w:rFonts w:ascii="Gill Sans MT" w:hAnsi="Gill Sans MT" w:cstheme="minorHAnsi"/>
                <w:b/>
                <w:sz w:val="24"/>
                <w:szCs w:val="24"/>
              </w:rPr>
              <w:t xml:space="preserve"> – To provide transport to and from Sporting</w:t>
            </w:r>
            <w:r w:rsidR="00FE3FC1" w:rsidRPr="006927BF">
              <w:rPr>
                <w:rFonts w:ascii="Gill Sans MT" w:hAnsi="Gill Sans MT" w:cstheme="minorHAnsi"/>
                <w:b/>
                <w:sz w:val="24"/>
                <w:szCs w:val="24"/>
              </w:rPr>
              <w:t xml:space="preserve"> events and physical activities and opportunities to compete</w:t>
            </w:r>
          </w:p>
          <w:p w14:paraId="6A809B22" w14:textId="77777777" w:rsidR="003C478D" w:rsidRPr="006927BF" w:rsidRDefault="003C478D" w:rsidP="00874402">
            <w:pPr>
              <w:rPr>
                <w:rFonts w:ascii="Gill Sans MT" w:hAnsi="Gill Sans MT" w:cstheme="minorHAnsi"/>
                <w:b/>
                <w:sz w:val="24"/>
                <w:szCs w:val="24"/>
              </w:rPr>
            </w:pPr>
          </w:p>
        </w:tc>
      </w:tr>
      <w:tr w:rsidR="003C478D" w:rsidRPr="006927BF" w14:paraId="483C5578" w14:textId="77777777" w:rsidTr="00874402">
        <w:tc>
          <w:tcPr>
            <w:tcW w:w="9016" w:type="dxa"/>
            <w:gridSpan w:val="3"/>
          </w:tcPr>
          <w:p w14:paraId="553AB4F1"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 xml:space="preserve">PE and School Sport Premium Key Outcomes Indicator: </w:t>
            </w:r>
            <w:r w:rsidR="007B76BD" w:rsidRPr="006927BF">
              <w:rPr>
                <w:rFonts w:ascii="Gill Sans MT" w:hAnsi="Gill Sans MT" w:cstheme="minorHAnsi"/>
                <w:b/>
                <w:sz w:val="24"/>
                <w:szCs w:val="24"/>
              </w:rPr>
              <w:t>1, 4 &amp; 5</w:t>
            </w:r>
          </w:p>
        </w:tc>
      </w:tr>
      <w:tr w:rsidR="003C478D" w:rsidRPr="006927BF" w14:paraId="553DB130" w14:textId="77777777" w:rsidTr="00874402">
        <w:tc>
          <w:tcPr>
            <w:tcW w:w="3005" w:type="dxa"/>
          </w:tcPr>
          <w:p w14:paraId="4DA7C737"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Action</w:t>
            </w:r>
          </w:p>
        </w:tc>
        <w:tc>
          <w:tcPr>
            <w:tcW w:w="3005" w:type="dxa"/>
          </w:tcPr>
          <w:p w14:paraId="38927507"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Cost</w:t>
            </w:r>
          </w:p>
        </w:tc>
        <w:tc>
          <w:tcPr>
            <w:tcW w:w="3006" w:type="dxa"/>
          </w:tcPr>
          <w:p w14:paraId="65A06488" w14:textId="77777777" w:rsidR="003C478D" w:rsidRPr="006927BF" w:rsidRDefault="003C478D" w:rsidP="00874402">
            <w:pPr>
              <w:rPr>
                <w:rFonts w:ascii="Gill Sans MT" w:hAnsi="Gill Sans MT" w:cstheme="minorHAnsi"/>
                <w:b/>
                <w:sz w:val="24"/>
                <w:szCs w:val="24"/>
              </w:rPr>
            </w:pPr>
            <w:r w:rsidRPr="006927BF">
              <w:rPr>
                <w:rFonts w:ascii="Gill Sans MT" w:hAnsi="Gill Sans MT" w:cstheme="minorHAnsi"/>
                <w:b/>
                <w:sz w:val="24"/>
                <w:szCs w:val="24"/>
              </w:rPr>
              <w:t>Intended Impact</w:t>
            </w:r>
          </w:p>
        </w:tc>
      </w:tr>
      <w:tr w:rsidR="003C478D" w:rsidRPr="006927BF" w14:paraId="75551AE4" w14:textId="77777777" w:rsidTr="00874402">
        <w:tc>
          <w:tcPr>
            <w:tcW w:w="3005" w:type="dxa"/>
          </w:tcPr>
          <w:p w14:paraId="7DED4283" w14:textId="77777777" w:rsidR="003C478D" w:rsidRPr="006927BF" w:rsidRDefault="007B76BD" w:rsidP="00874402">
            <w:pPr>
              <w:rPr>
                <w:rFonts w:ascii="Gill Sans MT" w:hAnsi="Gill Sans MT" w:cstheme="minorHAnsi"/>
                <w:b/>
                <w:sz w:val="24"/>
                <w:szCs w:val="24"/>
              </w:rPr>
            </w:pPr>
            <w:r w:rsidRPr="006927BF">
              <w:rPr>
                <w:rFonts w:ascii="Gill Sans MT" w:hAnsi="Gill Sans MT" w:cstheme="minorHAnsi"/>
                <w:b/>
                <w:sz w:val="24"/>
                <w:szCs w:val="24"/>
              </w:rPr>
              <w:t>To provide transport to and from sporting events</w:t>
            </w:r>
          </w:p>
          <w:p w14:paraId="13451FA3" w14:textId="77777777" w:rsidR="001713BC" w:rsidRPr="006927BF" w:rsidRDefault="001713BC" w:rsidP="00874402">
            <w:pPr>
              <w:rPr>
                <w:rFonts w:ascii="Gill Sans MT" w:hAnsi="Gill Sans MT" w:cstheme="minorHAnsi"/>
                <w:b/>
                <w:sz w:val="24"/>
                <w:szCs w:val="24"/>
              </w:rPr>
            </w:pPr>
          </w:p>
          <w:p w14:paraId="3AC35AF9" w14:textId="51378AA2" w:rsidR="001713BC" w:rsidRPr="006927BF" w:rsidRDefault="001713BC" w:rsidP="00874402">
            <w:pPr>
              <w:rPr>
                <w:rFonts w:ascii="Gill Sans MT" w:hAnsi="Gill Sans MT" w:cstheme="minorHAnsi"/>
                <w:b/>
                <w:sz w:val="24"/>
                <w:szCs w:val="24"/>
              </w:rPr>
            </w:pPr>
          </w:p>
        </w:tc>
        <w:tc>
          <w:tcPr>
            <w:tcW w:w="3005" w:type="dxa"/>
          </w:tcPr>
          <w:p w14:paraId="719CFAF9" w14:textId="53974F62" w:rsidR="003C478D" w:rsidRPr="006927BF" w:rsidRDefault="00FE3FC1" w:rsidP="00874402">
            <w:pPr>
              <w:rPr>
                <w:rFonts w:ascii="Gill Sans MT" w:hAnsi="Gill Sans MT" w:cstheme="minorHAnsi"/>
                <w:b/>
                <w:sz w:val="24"/>
                <w:szCs w:val="24"/>
              </w:rPr>
            </w:pPr>
            <w:r w:rsidRPr="006927BF">
              <w:rPr>
                <w:rFonts w:ascii="Gill Sans MT" w:hAnsi="Gill Sans MT" w:cstheme="minorHAnsi"/>
                <w:b/>
                <w:sz w:val="24"/>
                <w:szCs w:val="24"/>
              </w:rPr>
              <w:t>£</w:t>
            </w:r>
            <w:r w:rsidR="00DB1914" w:rsidRPr="006927BF">
              <w:rPr>
                <w:rFonts w:ascii="Gill Sans MT" w:hAnsi="Gill Sans MT" w:cstheme="minorHAnsi"/>
                <w:b/>
                <w:sz w:val="24"/>
                <w:szCs w:val="24"/>
              </w:rPr>
              <w:t>2000</w:t>
            </w:r>
          </w:p>
          <w:p w14:paraId="11A41037" w14:textId="77777777" w:rsidR="0053635A" w:rsidRPr="006927BF" w:rsidRDefault="0053635A" w:rsidP="00874402">
            <w:pPr>
              <w:rPr>
                <w:rFonts w:ascii="Gill Sans MT" w:hAnsi="Gill Sans MT" w:cstheme="minorHAnsi"/>
                <w:b/>
                <w:sz w:val="24"/>
                <w:szCs w:val="24"/>
              </w:rPr>
            </w:pPr>
          </w:p>
          <w:p w14:paraId="79230006" w14:textId="77777777" w:rsidR="0053635A" w:rsidRPr="006927BF" w:rsidRDefault="0053635A" w:rsidP="00874402">
            <w:pPr>
              <w:rPr>
                <w:rFonts w:ascii="Gill Sans MT" w:hAnsi="Gill Sans MT" w:cstheme="minorHAnsi"/>
                <w:b/>
                <w:sz w:val="24"/>
                <w:szCs w:val="24"/>
              </w:rPr>
            </w:pPr>
          </w:p>
          <w:p w14:paraId="7385E8CE" w14:textId="5ACE3D5F" w:rsidR="0053635A" w:rsidRPr="006927BF" w:rsidRDefault="0053635A" w:rsidP="00874402">
            <w:pPr>
              <w:rPr>
                <w:rFonts w:ascii="Gill Sans MT" w:hAnsi="Gill Sans MT" w:cstheme="minorHAnsi"/>
                <w:b/>
                <w:sz w:val="24"/>
                <w:szCs w:val="24"/>
              </w:rPr>
            </w:pPr>
          </w:p>
        </w:tc>
        <w:tc>
          <w:tcPr>
            <w:tcW w:w="3006" w:type="dxa"/>
          </w:tcPr>
          <w:p w14:paraId="73412BAE" w14:textId="77777777" w:rsidR="003C478D" w:rsidRPr="006927BF" w:rsidRDefault="00DA23EC" w:rsidP="00DA23EC">
            <w:pPr>
              <w:rPr>
                <w:rFonts w:ascii="Gill Sans MT" w:hAnsi="Gill Sans MT" w:cstheme="minorHAnsi"/>
                <w:b/>
                <w:sz w:val="24"/>
                <w:szCs w:val="24"/>
              </w:rPr>
            </w:pPr>
            <w:r w:rsidRPr="006927BF">
              <w:rPr>
                <w:rFonts w:ascii="Gill Sans MT" w:hAnsi="Gill Sans MT" w:cstheme="minorHAnsi"/>
                <w:b/>
                <w:sz w:val="24"/>
                <w:szCs w:val="24"/>
              </w:rPr>
              <w:t>Increased participation in competitive sport</w:t>
            </w:r>
            <w:r w:rsidR="00CA5F27" w:rsidRPr="006927BF">
              <w:rPr>
                <w:rFonts w:ascii="Gill Sans MT" w:hAnsi="Gill Sans MT" w:cstheme="minorHAnsi"/>
                <w:b/>
                <w:sz w:val="24"/>
                <w:szCs w:val="24"/>
              </w:rPr>
              <w:t>.</w:t>
            </w:r>
          </w:p>
          <w:p w14:paraId="2635B45D" w14:textId="77777777" w:rsidR="00DA23EC" w:rsidRPr="006927BF" w:rsidRDefault="00DA23EC" w:rsidP="00DA23EC">
            <w:pPr>
              <w:rPr>
                <w:rFonts w:ascii="Gill Sans MT" w:hAnsi="Gill Sans MT" w:cstheme="minorHAnsi"/>
                <w:b/>
                <w:sz w:val="24"/>
                <w:szCs w:val="24"/>
              </w:rPr>
            </w:pPr>
            <w:r w:rsidRPr="006927BF">
              <w:rPr>
                <w:rFonts w:ascii="Gill Sans MT" w:hAnsi="Gill Sans MT" w:cstheme="minorHAnsi"/>
                <w:b/>
                <w:sz w:val="24"/>
                <w:szCs w:val="24"/>
              </w:rPr>
              <w:t>Broader experience of a range of activities offered to pupils.</w:t>
            </w:r>
          </w:p>
        </w:tc>
      </w:tr>
    </w:tbl>
    <w:p w14:paraId="799B5B84" w14:textId="77777777" w:rsidR="003C478D" w:rsidRPr="006927BF" w:rsidRDefault="003C478D" w:rsidP="00143C6B">
      <w:pPr>
        <w:spacing w:after="0"/>
        <w:rPr>
          <w:rFonts w:ascii="Gill Sans MT" w:hAnsi="Gill Sans MT"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CA5F27" w:rsidRPr="006927BF" w14:paraId="071BAF46" w14:textId="77777777" w:rsidTr="006927BF">
        <w:tc>
          <w:tcPr>
            <w:tcW w:w="9016" w:type="dxa"/>
            <w:gridSpan w:val="3"/>
            <w:shd w:val="clear" w:color="auto" w:fill="C00000"/>
          </w:tcPr>
          <w:p w14:paraId="5988210C" w14:textId="3E87837F" w:rsidR="00CA5F27" w:rsidRPr="006927BF" w:rsidRDefault="006A4542" w:rsidP="008871E1">
            <w:pPr>
              <w:rPr>
                <w:rFonts w:ascii="Gill Sans MT" w:hAnsi="Gill Sans MT" w:cstheme="minorHAnsi"/>
                <w:b/>
                <w:sz w:val="24"/>
                <w:szCs w:val="24"/>
              </w:rPr>
            </w:pPr>
            <w:r w:rsidRPr="006927BF">
              <w:rPr>
                <w:rFonts w:ascii="Gill Sans MT" w:hAnsi="Gill Sans MT" w:cstheme="minorHAnsi"/>
                <w:b/>
                <w:sz w:val="24"/>
                <w:szCs w:val="24"/>
              </w:rPr>
              <w:t xml:space="preserve">Objective </w:t>
            </w:r>
            <w:r w:rsidR="00DB1914" w:rsidRPr="006927BF">
              <w:rPr>
                <w:rFonts w:ascii="Gill Sans MT" w:hAnsi="Gill Sans MT" w:cstheme="minorHAnsi"/>
                <w:b/>
                <w:sz w:val="24"/>
                <w:szCs w:val="24"/>
              </w:rPr>
              <w:t>4</w:t>
            </w:r>
            <w:r w:rsidR="00CA5F27" w:rsidRPr="006927BF">
              <w:rPr>
                <w:rFonts w:ascii="Gill Sans MT" w:hAnsi="Gill Sans MT" w:cstheme="minorHAnsi"/>
                <w:b/>
                <w:sz w:val="24"/>
                <w:szCs w:val="24"/>
              </w:rPr>
              <w:t xml:space="preserve"> – To keep a good stock of PE equipment</w:t>
            </w:r>
          </w:p>
          <w:p w14:paraId="5668A200" w14:textId="77777777" w:rsidR="00CA5F27" w:rsidRPr="006927BF" w:rsidRDefault="00CA5F27" w:rsidP="008871E1">
            <w:pPr>
              <w:rPr>
                <w:rFonts w:ascii="Gill Sans MT" w:hAnsi="Gill Sans MT" w:cstheme="minorHAnsi"/>
                <w:b/>
                <w:sz w:val="24"/>
                <w:szCs w:val="24"/>
              </w:rPr>
            </w:pPr>
          </w:p>
        </w:tc>
      </w:tr>
      <w:tr w:rsidR="00CA5F27" w:rsidRPr="006927BF" w14:paraId="77FC4059" w14:textId="77777777" w:rsidTr="008871E1">
        <w:tc>
          <w:tcPr>
            <w:tcW w:w="9016" w:type="dxa"/>
            <w:gridSpan w:val="3"/>
          </w:tcPr>
          <w:p w14:paraId="4C1FB8AA" w14:textId="77777777" w:rsidR="00CA5F27" w:rsidRPr="006927BF" w:rsidRDefault="00CA5F27" w:rsidP="00CA5F27">
            <w:pPr>
              <w:rPr>
                <w:rFonts w:ascii="Gill Sans MT" w:hAnsi="Gill Sans MT" w:cstheme="minorHAnsi"/>
                <w:b/>
                <w:sz w:val="24"/>
                <w:szCs w:val="24"/>
              </w:rPr>
            </w:pPr>
            <w:r w:rsidRPr="006927BF">
              <w:rPr>
                <w:rFonts w:ascii="Gill Sans MT" w:hAnsi="Gill Sans MT" w:cstheme="minorHAnsi"/>
                <w:b/>
                <w:sz w:val="24"/>
                <w:szCs w:val="24"/>
              </w:rPr>
              <w:t xml:space="preserve">PE and School Sport Premium Key Outcomes Indicator: </w:t>
            </w:r>
            <w:r w:rsidR="00424805" w:rsidRPr="006927BF">
              <w:rPr>
                <w:rFonts w:ascii="Gill Sans MT" w:hAnsi="Gill Sans MT" w:cstheme="minorHAnsi"/>
                <w:b/>
                <w:sz w:val="24"/>
                <w:szCs w:val="24"/>
              </w:rPr>
              <w:t xml:space="preserve">1, </w:t>
            </w:r>
            <w:r w:rsidR="00CD12D2" w:rsidRPr="006927BF">
              <w:rPr>
                <w:rFonts w:ascii="Gill Sans MT" w:hAnsi="Gill Sans MT" w:cstheme="minorHAnsi"/>
                <w:b/>
                <w:sz w:val="24"/>
                <w:szCs w:val="24"/>
              </w:rPr>
              <w:t>2</w:t>
            </w:r>
            <w:r w:rsidR="00424805" w:rsidRPr="006927BF">
              <w:rPr>
                <w:rFonts w:ascii="Gill Sans MT" w:hAnsi="Gill Sans MT" w:cstheme="minorHAnsi"/>
                <w:b/>
                <w:sz w:val="24"/>
                <w:szCs w:val="24"/>
              </w:rPr>
              <w:t xml:space="preserve"> &amp; 4</w:t>
            </w:r>
          </w:p>
        </w:tc>
      </w:tr>
      <w:tr w:rsidR="00CA5F27" w:rsidRPr="006927BF" w14:paraId="3CADE8B6" w14:textId="77777777" w:rsidTr="008871E1">
        <w:tc>
          <w:tcPr>
            <w:tcW w:w="3005" w:type="dxa"/>
          </w:tcPr>
          <w:p w14:paraId="233D9A6F" w14:textId="77777777" w:rsidR="00CA5F27" w:rsidRPr="006927BF" w:rsidRDefault="00CA5F27" w:rsidP="008871E1">
            <w:pPr>
              <w:rPr>
                <w:rFonts w:ascii="Gill Sans MT" w:hAnsi="Gill Sans MT" w:cstheme="minorHAnsi"/>
                <w:b/>
                <w:sz w:val="24"/>
                <w:szCs w:val="24"/>
              </w:rPr>
            </w:pPr>
            <w:r w:rsidRPr="006927BF">
              <w:rPr>
                <w:rFonts w:ascii="Gill Sans MT" w:hAnsi="Gill Sans MT" w:cstheme="minorHAnsi"/>
                <w:b/>
                <w:sz w:val="24"/>
                <w:szCs w:val="24"/>
              </w:rPr>
              <w:t>Action</w:t>
            </w:r>
          </w:p>
        </w:tc>
        <w:tc>
          <w:tcPr>
            <w:tcW w:w="3005" w:type="dxa"/>
          </w:tcPr>
          <w:p w14:paraId="0D5A50CB" w14:textId="77777777" w:rsidR="00CA5F27" w:rsidRPr="006927BF" w:rsidRDefault="00CA5F27" w:rsidP="008871E1">
            <w:pPr>
              <w:rPr>
                <w:rFonts w:ascii="Gill Sans MT" w:hAnsi="Gill Sans MT" w:cstheme="minorHAnsi"/>
                <w:b/>
                <w:sz w:val="24"/>
                <w:szCs w:val="24"/>
              </w:rPr>
            </w:pPr>
            <w:r w:rsidRPr="006927BF">
              <w:rPr>
                <w:rFonts w:ascii="Gill Sans MT" w:hAnsi="Gill Sans MT" w:cstheme="minorHAnsi"/>
                <w:b/>
                <w:sz w:val="24"/>
                <w:szCs w:val="24"/>
              </w:rPr>
              <w:t>Cost</w:t>
            </w:r>
          </w:p>
        </w:tc>
        <w:tc>
          <w:tcPr>
            <w:tcW w:w="3006" w:type="dxa"/>
          </w:tcPr>
          <w:p w14:paraId="5CDA45A0" w14:textId="77777777" w:rsidR="00CA5F27" w:rsidRPr="006927BF" w:rsidRDefault="00CA5F27" w:rsidP="008871E1">
            <w:pPr>
              <w:rPr>
                <w:rFonts w:ascii="Gill Sans MT" w:hAnsi="Gill Sans MT" w:cstheme="minorHAnsi"/>
                <w:b/>
                <w:sz w:val="24"/>
                <w:szCs w:val="24"/>
              </w:rPr>
            </w:pPr>
            <w:r w:rsidRPr="006927BF">
              <w:rPr>
                <w:rFonts w:ascii="Gill Sans MT" w:hAnsi="Gill Sans MT" w:cstheme="minorHAnsi"/>
                <w:b/>
                <w:sz w:val="24"/>
                <w:szCs w:val="24"/>
              </w:rPr>
              <w:t>Intended Impact</w:t>
            </w:r>
          </w:p>
        </w:tc>
      </w:tr>
      <w:tr w:rsidR="00CA5F27" w:rsidRPr="006927BF" w14:paraId="7F7F2348" w14:textId="77777777" w:rsidTr="008871E1">
        <w:tc>
          <w:tcPr>
            <w:tcW w:w="3005" w:type="dxa"/>
          </w:tcPr>
          <w:p w14:paraId="76C562EF" w14:textId="77777777" w:rsidR="00CA5F27" w:rsidRPr="006927BF" w:rsidRDefault="00CA5F27" w:rsidP="008871E1">
            <w:pPr>
              <w:rPr>
                <w:rFonts w:ascii="Gill Sans MT" w:hAnsi="Gill Sans MT" w:cstheme="minorHAnsi"/>
                <w:b/>
                <w:sz w:val="24"/>
                <w:szCs w:val="24"/>
              </w:rPr>
            </w:pPr>
            <w:r w:rsidRPr="006927BF">
              <w:rPr>
                <w:rFonts w:ascii="Gill Sans MT" w:hAnsi="Gill Sans MT" w:cstheme="minorHAnsi"/>
                <w:b/>
                <w:sz w:val="24"/>
                <w:szCs w:val="24"/>
              </w:rPr>
              <w:t>To monitor and maintain a good stock of PE equipment</w:t>
            </w:r>
          </w:p>
          <w:p w14:paraId="0D715C58" w14:textId="77777777" w:rsidR="00424805" w:rsidRPr="006927BF" w:rsidRDefault="00424805" w:rsidP="008871E1">
            <w:pPr>
              <w:rPr>
                <w:rFonts w:ascii="Gill Sans MT" w:hAnsi="Gill Sans MT" w:cstheme="minorHAnsi"/>
                <w:b/>
                <w:sz w:val="24"/>
                <w:szCs w:val="24"/>
              </w:rPr>
            </w:pPr>
          </w:p>
          <w:p w14:paraId="50F056A3" w14:textId="77777777" w:rsidR="00424805" w:rsidRPr="006927BF" w:rsidRDefault="00424805" w:rsidP="008871E1">
            <w:pPr>
              <w:rPr>
                <w:rFonts w:ascii="Gill Sans MT" w:hAnsi="Gill Sans MT" w:cstheme="minorHAnsi"/>
                <w:b/>
                <w:sz w:val="24"/>
                <w:szCs w:val="24"/>
              </w:rPr>
            </w:pPr>
          </w:p>
          <w:p w14:paraId="17297AD0" w14:textId="77777777" w:rsidR="00424805" w:rsidRPr="006927BF" w:rsidRDefault="00424805" w:rsidP="008871E1">
            <w:pPr>
              <w:rPr>
                <w:rFonts w:ascii="Gill Sans MT" w:hAnsi="Gill Sans MT" w:cstheme="minorHAnsi"/>
                <w:b/>
                <w:sz w:val="24"/>
                <w:szCs w:val="24"/>
              </w:rPr>
            </w:pPr>
            <w:r w:rsidRPr="006927BF">
              <w:rPr>
                <w:rFonts w:ascii="Gill Sans MT" w:hAnsi="Gill Sans MT" w:cstheme="minorHAnsi"/>
                <w:b/>
                <w:sz w:val="24"/>
                <w:szCs w:val="24"/>
              </w:rPr>
              <w:t>To maintain a good stock of Playtime equipment to promote ‘Active Playgrounds’.</w:t>
            </w:r>
          </w:p>
          <w:p w14:paraId="54C8FB21" w14:textId="77777777" w:rsidR="004616A8" w:rsidRPr="006927BF" w:rsidRDefault="004616A8" w:rsidP="008871E1">
            <w:pPr>
              <w:rPr>
                <w:rFonts w:ascii="Gill Sans MT" w:hAnsi="Gill Sans MT" w:cstheme="minorHAnsi"/>
                <w:b/>
                <w:sz w:val="24"/>
                <w:szCs w:val="24"/>
              </w:rPr>
            </w:pPr>
          </w:p>
          <w:p w14:paraId="04C7753A" w14:textId="77777777" w:rsidR="004616A8" w:rsidRPr="006927BF" w:rsidRDefault="004616A8" w:rsidP="008871E1">
            <w:pPr>
              <w:rPr>
                <w:rFonts w:ascii="Gill Sans MT" w:hAnsi="Gill Sans MT" w:cstheme="minorHAnsi"/>
                <w:b/>
                <w:sz w:val="24"/>
                <w:szCs w:val="24"/>
              </w:rPr>
            </w:pPr>
            <w:r w:rsidRPr="006927BF">
              <w:rPr>
                <w:rFonts w:ascii="Gill Sans MT" w:hAnsi="Gill Sans MT" w:cstheme="minorHAnsi"/>
                <w:b/>
                <w:sz w:val="24"/>
                <w:szCs w:val="24"/>
              </w:rPr>
              <w:t>To purchase storage for PE equipment.</w:t>
            </w:r>
          </w:p>
          <w:p w14:paraId="6C7E74BC" w14:textId="77777777" w:rsidR="0053635A" w:rsidRPr="006927BF" w:rsidRDefault="0053635A" w:rsidP="008871E1">
            <w:pPr>
              <w:rPr>
                <w:rFonts w:ascii="Gill Sans MT" w:hAnsi="Gill Sans MT" w:cstheme="minorHAnsi"/>
                <w:b/>
                <w:sz w:val="24"/>
                <w:szCs w:val="24"/>
              </w:rPr>
            </w:pPr>
          </w:p>
          <w:p w14:paraId="2ABE24F1" w14:textId="77777777" w:rsidR="0053635A" w:rsidRPr="006927BF" w:rsidRDefault="0053635A" w:rsidP="008871E1">
            <w:pPr>
              <w:rPr>
                <w:rFonts w:ascii="Gill Sans MT" w:hAnsi="Gill Sans MT" w:cstheme="minorHAnsi"/>
                <w:b/>
                <w:sz w:val="24"/>
                <w:szCs w:val="24"/>
              </w:rPr>
            </w:pPr>
          </w:p>
          <w:p w14:paraId="2F388DAC" w14:textId="5314FC47" w:rsidR="0053635A" w:rsidRPr="006927BF" w:rsidRDefault="0053635A" w:rsidP="008871E1">
            <w:pPr>
              <w:rPr>
                <w:rFonts w:ascii="Gill Sans MT" w:hAnsi="Gill Sans MT" w:cstheme="minorHAnsi"/>
                <w:b/>
                <w:sz w:val="24"/>
                <w:szCs w:val="24"/>
              </w:rPr>
            </w:pPr>
            <w:r w:rsidRPr="006927BF">
              <w:rPr>
                <w:rFonts w:ascii="Gill Sans MT" w:hAnsi="Gill Sans MT" w:cstheme="minorHAnsi"/>
                <w:b/>
                <w:sz w:val="24"/>
                <w:szCs w:val="24"/>
              </w:rPr>
              <w:t>To repair any PE and play equipment.</w:t>
            </w:r>
          </w:p>
        </w:tc>
        <w:tc>
          <w:tcPr>
            <w:tcW w:w="3005" w:type="dxa"/>
          </w:tcPr>
          <w:p w14:paraId="279FCCE3" w14:textId="437ECF4A" w:rsidR="00CA5F27" w:rsidRPr="006927BF" w:rsidRDefault="00424805" w:rsidP="008871E1">
            <w:pPr>
              <w:rPr>
                <w:rFonts w:ascii="Gill Sans MT" w:hAnsi="Gill Sans MT" w:cstheme="minorHAnsi"/>
                <w:b/>
                <w:sz w:val="24"/>
                <w:szCs w:val="24"/>
              </w:rPr>
            </w:pPr>
            <w:r w:rsidRPr="006927BF">
              <w:rPr>
                <w:rFonts w:ascii="Gill Sans MT" w:hAnsi="Gill Sans MT" w:cstheme="minorHAnsi"/>
                <w:b/>
                <w:sz w:val="24"/>
                <w:szCs w:val="24"/>
              </w:rPr>
              <w:lastRenderedPageBreak/>
              <w:t>£</w:t>
            </w:r>
            <w:r w:rsidR="000861F0" w:rsidRPr="006927BF">
              <w:rPr>
                <w:rFonts w:ascii="Gill Sans MT" w:hAnsi="Gill Sans MT" w:cstheme="minorHAnsi"/>
                <w:b/>
                <w:sz w:val="24"/>
                <w:szCs w:val="24"/>
              </w:rPr>
              <w:t>600</w:t>
            </w:r>
          </w:p>
          <w:p w14:paraId="3883EC4B" w14:textId="77777777" w:rsidR="00424805" w:rsidRPr="006927BF" w:rsidRDefault="00424805" w:rsidP="008871E1">
            <w:pPr>
              <w:rPr>
                <w:rFonts w:ascii="Gill Sans MT" w:hAnsi="Gill Sans MT" w:cstheme="minorHAnsi"/>
                <w:b/>
                <w:sz w:val="24"/>
                <w:szCs w:val="24"/>
              </w:rPr>
            </w:pPr>
          </w:p>
          <w:p w14:paraId="380CCC31" w14:textId="77777777" w:rsidR="00424805" w:rsidRPr="006927BF" w:rsidRDefault="00424805" w:rsidP="008871E1">
            <w:pPr>
              <w:rPr>
                <w:rFonts w:ascii="Gill Sans MT" w:hAnsi="Gill Sans MT" w:cstheme="minorHAnsi"/>
                <w:b/>
                <w:sz w:val="24"/>
                <w:szCs w:val="24"/>
              </w:rPr>
            </w:pPr>
          </w:p>
          <w:p w14:paraId="5E02508F" w14:textId="77777777" w:rsidR="00424805" w:rsidRPr="006927BF" w:rsidRDefault="00424805" w:rsidP="008871E1">
            <w:pPr>
              <w:rPr>
                <w:rFonts w:ascii="Gill Sans MT" w:hAnsi="Gill Sans MT" w:cstheme="minorHAnsi"/>
                <w:b/>
                <w:sz w:val="24"/>
                <w:szCs w:val="24"/>
              </w:rPr>
            </w:pPr>
          </w:p>
          <w:p w14:paraId="4FA0A3AC" w14:textId="77777777" w:rsidR="00424805" w:rsidRPr="006927BF" w:rsidRDefault="00424805" w:rsidP="008871E1">
            <w:pPr>
              <w:rPr>
                <w:rFonts w:ascii="Gill Sans MT" w:hAnsi="Gill Sans MT" w:cstheme="minorHAnsi"/>
                <w:b/>
                <w:sz w:val="24"/>
                <w:szCs w:val="24"/>
              </w:rPr>
            </w:pPr>
            <w:r w:rsidRPr="006927BF">
              <w:rPr>
                <w:rFonts w:ascii="Gill Sans MT" w:hAnsi="Gill Sans MT" w:cstheme="minorHAnsi"/>
                <w:b/>
                <w:sz w:val="24"/>
                <w:szCs w:val="24"/>
              </w:rPr>
              <w:t>£</w:t>
            </w:r>
            <w:r w:rsidR="00FC64FA" w:rsidRPr="006927BF">
              <w:rPr>
                <w:rFonts w:ascii="Gill Sans MT" w:hAnsi="Gill Sans MT" w:cstheme="minorHAnsi"/>
                <w:b/>
                <w:sz w:val="24"/>
                <w:szCs w:val="24"/>
              </w:rPr>
              <w:t>3</w:t>
            </w:r>
            <w:r w:rsidRPr="006927BF">
              <w:rPr>
                <w:rFonts w:ascii="Gill Sans MT" w:hAnsi="Gill Sans MT" w:cstheme="minorHAnsi"/>
                <w:b/>
                <w:sz w:val="24"/>
                <w:szCs w:val="24"/>
              </w:rPr>
              <w:t>00</w:t>
            </w:r>
          </w:p>
          <w:p w14:paraId="6C923141" w14:textId="77777777" w:rsidR="004616A8" w:rsidRPr="006927BF" w:rsidRDefault="004616A8" w:rsidP="008871E1">
            <w:pPr>
              <w:rPr>
                <w:rFonts w:ascii="Gill Sans MT" w:hAnsi="Gill Sans MT" w:cstheme="minorHAnsi"/>
                <w:b/>
                <w:sz w:val="24"/>
                <w:szCs w:val="24"/>
              </w:rPr>
            </w:pPr>
          </w:p>
          <w:p w14:paraId="0E38C843" w14:textId="77777777" w:rsidR="004616A8" w:rsidRPr="006927BF" w:rsidRDefault="004616A8" w:rsidP="008871E1">
            <w:pPr>
              <w:rPr>
                <w:rFonts w:ascii="Gill Sans MT" w:hAnsi="Gill Sans MT" w:cstheme="minorHAnsi"/>
                <w:b/>
                <w:sz w:val="24"/>
                <w:szCs w:val="24"/>
              </w:rPr>
            </w:pPr>
          </w:p>
          <w:p w14:paraId="228E5F85" w14:textId="77777777" w:rsidR="004616A8" w:rsidRPr="006927BF" w:rsidRDefault="004616A8" w:rsidP="008871E1">
            <w:pPr>
              <w:rPr>
                <w:rFonts w:ascii="Gill Sans MT" w:hAnsi="Gill Sans MT" w:cstheme="minorHAnsi"/>
                <w:b/>
                <w:sz w:val="24"/>
                <w:szCs w:val="24"/>
              </w:rPr>
            </w:pPr>
          </w:p>
          <w:p w14:paraId="2ED52599" w14:textId="77777777" w:rsidR="004616A8" w:rsidRPr="006927BF" w:rsidRDefault="004616A8" w:rsidP="008871E1">
            <w:pPr>
              <w:rPr>
                <w:rFonts w:ascii="Gill Sans MT" w:hAnsi="Gill Sans MT" w:cstheme="minorHAnsi"/>
                <w:b/>
                <w:sz w:val="24"/>
                <w:szCs w:val="24"/>
              </w:rPr>
            </w:pPr>
            <w:r w:rsidRPr="006927BF">
              <w:rPr>
                <w:rFonts w:ascii="Gill Sans MT" w:hAnsi="Gill Sans MT" w:cstheme="minorHAnsi"/>
                <w:b/>
                <w:sz w:val="24"/>
                <w:szCs w:val="24"/>
              </w:rPr>
              <w:t>£1000</w:t>
            </w:r>
          </w:p>
          <w:p w14:paraId="03FAF148" w14:textId="77777777" w:rsidR="0053635A" w:rsidRPr="006927BF" w:rsidRDefault="0053635A" w:rsidP="008871E1">
            <w:pPr>
              <w:rPr>
                <w:rFonts w:ascii="Gill Sans MT" w:hAnsi="Gill Sans MT" w:cstheme="minorHAnsi"/>
                <w:b/>
                <w:sz w:val="24"/>
                <w:szCs w:val="24"/>
              </w:rPr>
            </w:pPr>
          </w:p>
          <w:p w14:paraId="202D31AD" w14:textId="77777777" w:rsidR="0053635A" w:rsidRPr="006927BF" w:rsidRDefault="0053635A" w:rsidP="008871E1">
            <w:pPr>
              <w:rPr>
                <w:rFonts w:ascii="Gill Sans MT" w:hAnsi="Gill Sans MT" w:cstheme="minorHAnsi"/>
                <w:b/>
                <w:sz w:val="24"/>
                <w:szCs w:val="24"/>
              </w:rPr>
            </w:pPr>
          </w:p>
          <w:p w14:paraId="64C8EC78" w14:textId="77777777" w:rsidR="0053635A" w:rsidRPr="006927BF" w:rsidRDefault="0053635A" w:rsidP="008871E1">
            <w:pPr>
              <w:rPr>
                <w:rFonts w:ascii="Gill Sans MT" w:hAnsi="Gill Sans MT" w:cstheme="minorHAnsi"/>
                <w:b/>
                <w:sz w:val="24"/>
                <w:szCs w:val="24"/>
              </w:rPr>
            </w:pPr>
          </w:p>
          <w:p w14:paraId="19D97935" w14:textId="106A65AC" w:rsidR="0053635A" w:rsidRPr="006927BF" w:rsidRDefault="0053635A" w:rsidP="008871E1">
            <w:pPr>
              <w:rPr>
                <w:rFonts w:ascii="Gill Sans MT" w:hAnsi="Gill Sans MT" w:cstheme="minorHAnsi"/>
                <w:b/>
                <w:sz w:val="24"/>
                <w:szCs w:val="24"/>
              </w:rPr>
            </w:pPr>
            <w:r w:rsidRPr="006927BF">
              <w:rPr>
                <w:rFonts w:ascii="Gill Sans MT" w:hAnsi="Gill Sans MT" w:cstheme="minorHAnsi"/>
                <w:b/>
                <w:sz w:val="24"/>
                <w:szCs w:val="24"/>
              </w:rPr>
              <w:t>£1500</w:t>
            </w:r>
          </w:p>
        </w:tc>
        <w:tc>
          <w:tcPr>
            <w:tcW w:w="3006" w:type="dxa"/>
          </w:tcPr>
          <w:p w14:paraId="470BB860" w14:textId="77777777" w:rsidR="00CA5F27" w:rsidRPr="006927BF" w:rsidRDefault="00CA5F27" w:rsidP="00CA5F27">
            <w:pPr>
              <w:rPr>
                <w:rFonts w:ascii="Gill Sans MT" w:hAnsi="Gill Sans MT" w:cstheme="minorHAnsi"/>
                <w:b/>
                <w:sz w:val="24"/>
                <w:szCs w:val="24"/>
              </w:rPr>
            </w:pPr>
            <w:r w:rsidRPr="006927BF">
              <w:rPr>
                <w:rFonts w:ascii="Gill Sans MT" w:hAnsi="Gill Sans MT" w:cstheme="minorHAnsi"/>
                <w:b/>
                <w:sz w:val="24"/>
                <w:szCs w:val="24"/>
              </w:rPr>
              <w:lastRenderedPageBreak/>
              <w:t xml:space="preserve">The engagement of all pupils in regular physical </w:t>
            </w:r>
            <w:r w:rsidRPr="006927BF">
              <w:rPr>
                <w:rFonts w:ascii="Gill Sans MT" w:hAnsi="Gill Sans MT" w:cstheme="minorHAnsi"/>
                <w:b/>
                <w:sz w:val="24"/>
                <w:szCs w:val="24"/>
              </w:rPr>
              <w:lastRenderedPageBreak/>
              <w:t>activity – kick-starting healthy active lifestyles.</w:t>
            </w:r>
          </w:p>
          <w:p w14:paraId="27AD17B7" w14:textId="77777777" w:rsidR="00CA5F27" w:rsidRPr="006927BF" w:rsidRDefault="00CA5F27" w:rsidP="00CA5F27">
            <w:pPr>
              <w:rPr>
                <w:rFonts w:ascii="Gill Sans MT" w:hAnsi="Gill Sans MT" w:cstheme="minorHAnsi"/>
                <w:b/>
                <w:sz w:val="24"/>
                <w:szCs w:val="24"/>
              </w:rPr>
            </w:pPr>
            <w:r w:rsidRPr="006927BF">
              <w:rPr>
                <w:rFonts w:ascii="Gill Sans MT" w:hAnsi="Gill Sans MT" w:cstheme="minorHAnsi"/>
                <w:b/>
                <w:sz w:val="24"/>
                <w:szCs w:val="24"/>
              </w:rPr>
              <w:t>The profile of PE and sport being raised across the school as a tool for whole school improvement.</w:t>
            </w:r>
          </w:p>
          <w:p w14:paraId="36737CFB" w14:textId="77777777" w:rsidR="00CA5F27" w:rsidRPr="006927BF" w:rsidRDefault="00CA5F27" w:rsidP="00CA5F27">
            <w:pPr>
              <w:rPr>
                <w:rFonts w:ascii="Gill Sans MT" w:hAnsi="Gill Sans MT" w:cstheme="minorHAnsi"/>
                <w:b/>
                <w:sz w:val="24"/>
                <w:szCs w:val="24"/>
              </w:rPr>
            </w:pPr>
            <w:r w:rsidRPr="006927BF">
              <w:rPr>
                <w:rFonts w:ascii="Gill Sans MT" w:hAnsi="Gill Sans MT" w:cstheme="minorHAnsi"/>
                <w:b/>
                <w:sz w:val="24"/>
                <w:szCs w:val="24"/>
              </w:rPr>
              <w:t>Increased confidence, knowledge and skills of all staff in teaching PE and sport</w:t>
            </w:r>
          </w:p>
          <w:p w14:paraId="3E621651" w14:textId="77777777" w:rsidR="00CA5F27" w:rsidRPr="006927BF" w:rsidRDefault="00CA5F27" w:rsidP="008871E1">
            <w:pPr>
              <w:rPr>
                <w:rFonts w:ascii="Gill Sans MT" w:hAnsi="Gill Sans MT" w:cstheme="minorHAnsi"/>
                <w:b/>
                <w:sz w:val="24"/>
                <w:szCs w:val="24"/>
              </w:rPr>
            </w:pPr>
            <w:r w:rsidRPr="006927BF">
              <w:rPr>
                <w:rFonts w:ascii="Gill Sans MT" w:hAnsi="Gill Sans MT" w:cstheme="minorHAnsi"/>
                <w:b/>
                <w:sz w:val="24"/>
                <w:szCs w:val="24"/>
              </w:rPr>
              <w:t>Broader experience of a range of sports and activities offered to all pupils</w:t>
            </w:r>
          </w:p>
          <w:p w14:paraId="078E7730" w14:textId="02DEF4CD" w:rsidR="004616A8" w:rsidRPr="006927BF" w:rsidRDefault="004616A8" w:rsidP="008871E1">
            <w:pPr>
              <w:rPr>
                <w:rFonts w:ascii="Gill Sans MT" w:hAnsi="Gill Sans MT" w:cstheme="minorHAnsi"/>
                <w:b/>
                <w:sz w:val="24"/>
                <w:szCs w:val="24"/>
              </w:rPr>
            </w:pPr>
          </w:p>
        </w:tc>
      </w:tr>
    </w:tbl>
    <w:p w14:paraId="1BEAF4DF" w14:textId="1FC0DD17" w:rsidR="00940B8C" w:rsidRPr="006927BF" w:rsidRDefault="00940B8C" w:rsidP="00143C6B">
      <w:pPr>
        <w:autoSpaceDE w:val="0"/>
        <w:autoSpaceDN w:val="0"/>
        <w:adjustRightInd w:val="0"/>
        <w:spacing w:after="0" w:line="240" w:lineRule="auto"/>
        <w:rPr>
          <w:rFonts w:ascii="Gill Sans MT" w:hAnsi="Gill Sans MT" w:cstheme="minorHAnsi"/>
          <w:b/>
          <w:sz w:val="24"/>
          <w:szCs w:val="24"/>
        </w:rPr>
      </w:pPr>
      <w:bookmarkStart w:id="0" w:name="_GoBack"/>
      <w:bookmarkEnd w:id="0"/>
    </w:p>
    <w:p w14:paraId="44EE792C" w14:textId="77777777" w:rsidR="00940B8C" w:rsidRPr="006927BF" w:rsidRDefault="00940B8C" w:rsidP="00143C6B">
      <w:pPr>
        <w:autoSpaceDE w:val="0"/>
        <w:autoSpaceDN w:val="0"/>
        <w:adjustRightInd w:val="0"/>
        <w:spacing w:after="0" w:line="240" w:lineRule="auto"/>
        <w:rPr>
          <w:rFonts w:ascii="Gill Sans MT" w:hAnsi="Gill Sans MT"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5D259D" w:rsidRPr="006927BF" w14:paraId="73806AD3" w14:textId="77777777" w:rsidTr="006927BF">
        <w:tc>
          <w:tcPr>
            <w:tcW w:w="9016" w:type="dxa"/>
            <w:gridSpan w:val="3"/>
            <w:shd w:val="clear" w:color="auto" w:fill="C00000"/>
          </w:tcPr>
          <w:p w14:paraId="562F669D" w14:textId="53F3E033"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 xml:space="preserve">Objective </w:t>
            </w:r>
            <w:r w:rsidR="00940B8C" w:rsidRPr="006927BF">
              <w:rPr>
                <w:rFonts w:ascii="Gill Sans MT" w:hAnsi="Gill Sans MT" w:cstheme="minorHAnsi"/>
                <w:b/>
                <w:sz w:val="24"/>
                <w:szCs w:val="24"/>
              </w:rPr>
              <w:t>5</w:t>
            </w:r>
            <w:r w:rsidRPr="006927BF">
              <w:rPr>
                <w:rFonts w:ascii="Gill Sans MT" w:hAnsi="Gill Sans MT" w:cstheme="minorHAnsi"/>
                <w:b/>
                <w:sz w:val="24"/>
                <w:szCs w:val="24"/>
              </w:rPr>
              <w:t xml:space="preserve"> – To contribute towards the up-keep of the Forest School area on site.</w:t>
            </w:r>
          </w:p>
        </w:tc>
      </w:tr>
      <w:tr w:rsidR="005D259D" w:rsidRPr="006927BF" w14:paraId="7EDD85A5" w14:textId="77777777" w:rsidTr="007A557B">
        <w:tc>
          <w:tcPr>
            <w:tcW w:w="9016" w:type="dxa"/>
            <w:gridSpan w:val="3"/>
          </w:tcPr>
          <w:p w14:paraId="1ED57B07" w14:textId="7464D0E8"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PE and School Sport Premium Key Outcomes Indicator: 1&amp;4</w:t>
            </w:r>
          </w:p>
        </w:tc>
      </w:tr>
      <w:tr w:rsidR="005D259D" w:rsidRPr="006927BF" w14:paraId="77A5065D" w14:textId="77777777" w:rsidTr="005D259D">
        <w:tc>
          <w:tcPr>
            <w:tcW w:w="3005" w:type="dxa"/>
          </w:tcPr>
          <w:p w14:paraId="135CFD6F" w14:textId="6C9016C6"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Action</w:t>
            </w:r>
          </w:p>
        </w:tc>
        <w:tc>
          <w:tcPr>
            <w:tcW w:w="3005" w:type="dxa"/>
          </w:tcPr>
          <w:p w14:paraId="717353C7" w14:textId="251016BB"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Cost</w:t>
            </w:r>
          </w:p>
        </w:tc>
        <w:tc>
          <w:tcPr>
            <w:tcW w:w="3006" w:type="dxa"/>
          </w:tcPr>
          <w:p w14:paraId="7061EBEE" w14:textId="7B5F24A8"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Intended Impact</w:t>
            </w:r>
          </w:p>
        </w:tc>
      </w:tr>
      <w:tr w:rsidR="005D259D" w:rsidRPr="006927BF" w14:paraId="7D224E57" w14:textId="77777777" w:rsidTr="005D259D">
        <w:tc>
          <w:tcPr>
            <w:tcW w:w="3005" w:type="dxa"/>
          </w:tcPr>
          <w:p w14:paraId="624D5A5D" w14:textId="77777777"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To contribute towards the up-keep of the Forest School area on the school site.</w:t>
            </w:r>
          </w:p>
          <w:p w14:paraId="7D5BE188" w14:textId="77777777"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Employ a gardener/grounds maintenance contractor to ensure the area is safe to use, free of nettles and brambles and a useable space.</w:t>
            </w:r>
          </w:p>
          <w:p w14:paraId="10F21633" w14:textId="5DE034F1" w:rsidR="00552610" w:rsidRPr="006927BF" w:rsidRDefault="00552610" w:rsidP="00143C6B">
            <w:pPr>
              <w:autoSpaceDE w:val="0"/>
              <w:autoSpaceDN w:val="0"/>
              <w:adjustRightInd w:val="0"/>
              <w:rPr>
                <w:rFonts w:ascii="Gill Sans MT" w:hAnsi="Gill Sans MT" w:cstheme="minorHAnsi"/>
                <w:b/>
                <w:sz w:val="24"/>
                <w:szCs w:val="24"/>
              </w:rPr>
            </w:pPr>
          </w:p>
        </w:tc>
        <w:tc>
          <w:tcPr>
            <w:tcW w:w="3005" w:type="dxa"/>
          </w:tcPr>
          <w:p w14:paraId="324A521C" w14:textId="582A30AC"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w:t>
            </w:r>
            <w:r w:rsidR="00064525" w:rsidRPr="006927BF">
              <w:rPr>
                <w:rFonts w:ascii="Gill Sans MT" w:hAnsi="Gill Sans MT" w:cstheme="minorHAnsi"/>
                <w:b/>
                <w:sz w:val="24"/>
                <w:szCs w:val="24"/>
              </w:rPr>
              <w:t>500</w:t>
            </w:r>
          </w:p>
        </w:tc>
        <w:tc>
          <w:tcPr>
            <w:tcW w:w="3006" w:type="dxa"/>
          </w:tcPr>
          <w:p w14:paraId="25E945DE" w14:textId="77777777"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All children in school to be able to access the forest school on-site.</w:t>
            </w:r>
          </w:p>
          <w:p w14:paraId="21023D20" w14:textId="77777777"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Increased outdoor activity.</w:t>
            </w:r>
          </w:p>
          <w:p w14:paraId="683CBCC2" w14:textId="7698CF25" w:rsidR="005D259D" w:rsidRPr="006927BF" w:rsidRDefault="005D259D" w:rsidP="00143C6B">
            <w:pPr>
              <w:autoSpaceDE w:val="0"/>
              <w:autoSpaceDN w:val="0"/>
              <w:adjustRightInd w:val="0"/>
              <w:rPr>
                <w:rFonts w:ascii="Gill Sans MT" w:hAnsi="Gill Sans MT" w:cstheme="minorHAnsi"/>
                <w:b/>
                <w:sz w:val="24"/>
                <w:szCs w:val="24"/>
              </w:rPr>
            </w:pPr>
            <w:r w:rsidRPr="006927BF">
              <w:rPr>
                <w:rFonts w:ascii="Gill Sans MT" w:hAnsi="Gill Sans MT" w:cstheme="minorHAnsi"/>
                <w:b/>
                <w:sz w:val="24"/>
                <w:szCs w:val="24"/>
              </w:rPr>
              <w:t>Broad experience of activities for children.</w:t>
            </w:r>
          </w:p>
        </w:tc>
      </w:tr>
    </w:tbl>
    <w:p w14:paraId="36E1748B" w14:textId="77777777" w:rsidR="00424805" w:rsidRPr="006927BF" w:rsidRDefault="00424805" w:rsidP="00143C6B">
      <w:pPr>
        <w:autoSpaceDE w:val="0"/>
        <w:autoSpaceDN w:val="0"/>
        <w:adjustRightInd w:val="0"/>
        <w:spacing w:after="0" w:line="240" w:lineRule="auto"/>
        <w:rPr>
          <w:rFonts w:ascii="Gill Sans MT" w:hAnsi="Gill Sans MT" w:cstheme="minorHAnsi"/>
          <w:b/>
          <w:sz w:val="24"/>
          <w:szCs w:val="24"/>
        </w:rPr>
      </w:pPr>
    </w:p>
    <w:p w14:paraId="0240D377" w14:textId="77777777" w:rsidR="00424805" w:rsidRPr="006927BF" w:rsidRDefault="00424805" w:rsidP="00143C6B">
      <w:pPr>
        <w:autoSpaceDE w:val="0"/>
        <w:autoSpaceDN w:val="0"/>
        <w:adjustRightInd w:val="0"/>
        <w:spacing w:after="0" w:line="240" w:lineRule="auto"/>
        <w:rPr>
          <w:rFonts w:ascii="Gill Sans MT" w:hAnsi="Gill Sans MT" w:cstheme="minorHAnsi"/>
          <w:b/>
          <w:sz w:val="24"/>
          <w:szCs w:val="24"/>
        </w:rPr>
      </w:pPr>
    </w:p>
    <w:p w14:paraId="0BFD1CFA" w14:textId="77777777" w:rsidR="00424805" w:rsidRPr="006927BF" w:rsidRDefault="00424805" w:rsidP="00143C6B">
      <w:pPr>
        <w:autoSpaceDE w:val="0"/>
        <w:autoSpaceDN w:val="0"/>
        <w:adjustRightInd w:val="0"/>
        <w:spacing w:after="0" w:line="240" w:lineRule="auto"/>
        <w:rPr>
          <w:rFonts w:ascii="Gill Sans MT" w:hAnsi="Gill Sans MT" w:cstheme="minorHAnsi"/>
          <w:b/>
          <w:sz w:val="24"/>
          <w:szCs w:val="24"/>
        </w:rPr>
      </w:pPr>
    </w:p>
    <w:tbl>
      <w:tblPr>
        <w:tblStyle w:val="TableGrid"/>
        <w:tblW w:w="0" w:type="auto"/>
        <w:tblLook w:val="04A0" w:firstRow="1" w:lastRow="0" w:firstColumn="1" w:lastColumn="0" w:noHBand="0" w:noVBand="1"/>
      </w:tblPr>
      <w:tblGrid>
        <w:gridCol w:w="4508"/>
        <w:gridCol w:w="4508"/>
      </w:tblGrid>
      <w:tr w:rsidR="00424805" w:rsidRPr="006927BF" w14:paraId="380DB53F" w14:textId="77777777" w:rsidTr="00543200">
        <w:tc>
          <w:tcPr>
            <w:tcW w:w="4508" w:type="dxa"/>
          </w:tcPr>
          <w:p w14:paraId="084D64C3" w14:textId="77777777" w:rsidR="00424805" w:rsidRPr="006927BF" w:rsidRDefault="00424805" w:rsidP="00543200">
            <w:pPr>
              <w:rPr>
                <w:rFonts w:ascii="Gill Sans MT" w:hAnsi="Gill Sans MT" w:cstheme="minorHAnsi"/>
                <w:b/>
                <w:sz w:val="24"/>
                <w:szCs w:val="24"/>
              </w:rPr>
            </w:pPr>
            <w:r w:rsidRPr="006927BF">
              <w:rPr>
                <w:rFonts w:ascii="Gill Sans MT" w:hAnsi="Gill Sans MT" w:cstheme="minorHAnsi"/>
                <w:b/>
                <w:sz w:val="24"/>
                <w:szCs w:val="24"/>
              </w:rPr>
              <w:t>Total Spend</w:t>
            </w:r>
          </w:p>
          <w:p w14:paraId="1C1F5151" w14:textId="77777777" w:rsidR="00424805" w:rsidRPr="006927BF" w:rsidRDefault="00424805" w:rsidP="00543200">
            <w:pPr>
              <w:rPr>
                <w:rFonts w:ascii="Gill Sans MT" w:hAnsi="Gill Sans MT" w:cstheme="minorHAnsi"/>
                <w:sz w:val="24"/>
                <w:szCs w:val="24"/>
              </w:rPr>
            </w:pPr>
            <w:r w:rsidRPr="006927BF">
              <w:rPr>
                <w:rFonts w:ascii="Gill Sans MT" w:hAnsi="Gill Sans MT" w:cstheme="minorHAnsi"/>
                <w:sz w:val="24"/>
                <w:szCs w:val="24"/>
              </w:rPr>
              <w:t>(Funding Received in brackets)</w:t>
            </w:r>
          </w:p>
        </w:tc>
        <w:tc>
          <w:tcPr>
            <w:tcW w:w="4508" w:type="dxa"/>
          </w:tcPr>
          <w:p w14:paraId="787F5BC1" w14:textId="3EC7ACEB" w:rsidR="00424805" w:rsidRPr="006927BF" w:rsidRDefault="00FE3FC1" w:rsidP="00543200">
            <w:pPr>
              <w:rPr>
                <w:rFonts w:ascii="Gill Sans MT" w:hAnsi="Gill Sans MT" w:cstheme="minorHAnsi"/>
                <w:b/>
                <w:sz w:val="24"/>
                <w:szCs w:val="24"/>
              </w:rPr>
            </w:pPr>
            <w:r w:rsidRPr="006927BF">
              <w:rPr>
                <w:rFonts w:ascii="Gill Sans MT" w:hAnsi="Gill Sans MT" w:cstheme="minorHAnsi"/>
                <w:b/>
                <w:sz w:val="24"/>
                <w:szCs w:val="24"/>
              </w:rPr>
              <w:t xml:space="preserve">£ </w:t>
            </w:r>
            <w:r w:rsidR="0053635A" w:rsidRPr="006927BF">
              <w:rPr>
                <w:rFonts w:ascii="Gill Sans MT" w:hAnsi="Gill Sans MT" w:cstheme="minorHAnsi"/>
                <w:b/>
                <w:sz w:val="24"/>
                <w:szCs w:val="24"/>
              </w:rPr>
              <w:t>1</w:t>
            </w:r>
            <w:r w:rsidR="00940B8C" w:rsidRPr="006927BF">
              <w:rPr>
                <w:rFonts w:ascii="Gill Sans MT" w:hAnsi="Gill Sans MT" w:cstheme="minorHAnsi"/>
                <w:b/>
                <w:sz w:val="24"/>
                <w:szCs w:val="24"/>
              </w:rPr>
              <w:t>5,250</w:t>
            </w:r>
          </w:p>
          <w:p w14:paraId="48EFF16D" w14:textId="680EFC12" w:rsidR="00424805" w:rsidRPr="006927BF" w:rsidRDefault="00424805" w:rsidP="00543200">
            <w:pPr>
              <w:rPr>
                <w:rFonts w:ascii="Gill Sans MT" w:hAnsi="Gill Sans MT" w:cstheme="minorHAnsi"/>
                <w:sz w:val="24"/>
                <w:szCs w:val="24"/>
              </w:rPr>
            </w:pPr>
            <w:r w:rsidRPr="006927BF">
              <w:rPr>
                <w:rFonts w:ascii="Gill Sans MT" w:hAnsi="Gill Sans MT" w:cstheme="minorHAnsi"/>
                <w:sz w:val="24"/>
                <w:szCs w:val="24"/>
              </w:rPr>
              <w:t>(£</w:t>
            </w:r>
            <w:r w:rsidR="008A6B92" w:rsidRPr="006927BF">
              <w:rPr>
                <w:rFonts w:ascii="Gill Sans MT" w:hAnsi="Gill Sans MT" w:cstheme="minorHAnsi"/>
                <w:sz w:val="24"/>
                <w:szCs w:val="24"/>
              </w:rPr>
              <w:t>17,</w:t>
            </w:r>
            <w:r w:rsidR="004616A8" w:rsidRPr="006927BF">
              <w:rPr>
                <w:rFonts w:ascii="Gill Sans MT" w:hAnsi="Gill Sans MT" w:cstheme="minorHAnsi"/>
                <w:sz w:val="24"/>
                <w:szCs w:val="24"/>
              </w:rPr>
              <w:t>1</w:t>
            </w:r>
            <w:r w:rsidR="008A6B92" w:rsidRPr="006927BF">
              <w:rPr>
                <w:rFonts w:ascii="Gill Sans MT" w:hAnsi="Gill Sans MT" w:cstheme="minorHAnsi"/>
                <w:sz w:val="24"/>
                <w:szCs w:val="24"/>
              </w:rPr>
              <w:t>1</w:t>
            </w:r>
            <w:r w:rsidR="004616A8" w:rsidRPr="006927BF">
              <w:rPr>
                <w:rFonts w:ascii="Gill Sans MT" w:hAnsi="Gill Sans MT" w:cstheme="minorHAnsi"/>
                <w:sz w:val="24"/>
                <w:szCs w:val="24"/>
              </w:rPr>
              <w:t>9</w:t>
            </w:r>
            <w:r w:rsidRPr="006927BF">
              <w:rPr>
                <w:rFonts w:ascii="Gill Sans MT" w:hAnsi="Gill Sans MT" w:cstheme="minorHAnsi"/>
                <w:sz w:val="24"/>
                <w:szCs w:val="24"/>
              </w:rPr>
              <w:t>)</w:t>
            </w:r>
          </w:p>
        </w:tc>
      </w:tr>
    </w:tbl>
    <w:p w14:paraId="00EEF2C7" w14:textId="77777777" w:rsidR="00424805" w:rsidRPr="006927BF" w:rsidRDefault="00424805" w:rsidP="00143C6B">
      <w:pPr>
        <w:autoSpaceDE w:val="0"/>
        <w:autoSpaceDN w:val="0"/>
        <w:adjustRightInd w:val="0"/>
        <w:spacing w:after="0" w:line="240" w:lineRule="auto"/>
        <w:rPr>
          <w:rFonts w:ascii="Gill Sans MT" w:hAnsi="Gill Sans MT" w:cstheme="minorHAnsi"/>
          <w:b/>
          <w:sz w:val="24"/>
          <w:szCs w:val="24"/>
        </w:rPr>
      </w:pPr>
    </w:p>
    <w:p w14:paraId="69E47B4E" w14:textId="77777777" w:rsidR="00424805" w:rsidRPr="006927BF" w:rsidRDefault="00424805" w:rsidP="00143C6B">
      <w:pPr>
        <w:autoSpaceDE w:val="0"/>
        <w:autoSpaceDN w:val="0"/>
        <w:adjustRightInd w:val="0"/>
        <w:spacing w:after="0" w:line="240" w:lineRule="auto"/>
        <w:rPr>
          <w:rFonts w:ascii="Gill Sans MT" w:hAnsi="Gill Sans MT" w:cstheme="minorHAnsi"/>
          <w:b/>
          <w:sz w:val="24"/>
          <w:szCs w:val="24"/>
        </w:rPr>
      </w:pPr>
    </w:p>
    <w:p w14:paraId="7D5B5652" w14:textId="77777777" w:rsidR="00143C6B" w:rsidRPr="006927BF" w:rsidRDefault="00143C6B" w:rsidP="00143C6B">
      <w:pPr>
        <w:autoSpaceDE w:val="0"/>
        <w:autoSpaceDN w:val="0"/>
        <w:adjustRightInd w:val="0"/>
        <w:spacing w:after="0" w:line="240" w:lineRule="auto"/>
        <w:rPr>
          <w:rFonts w:ascii="Gill Sans MT" w:hAnsi="Gill Sans MT" w:cstheme="minorHAnsi"/>
          <w:b/>
          <w:sz w:val="24"/>
          <w:szCs w:val="24"/>
        </w:rPr>
      </w:pPr>
      <w:r w:rsidRPr="006927BF">
        <w:rPr>
          <w:rFonts w:ascii="Gill Sans MT" w:hAnsi="Gill Sans MT" w:cstheme="minorHAnsi"/>
          <w:b/>
          <w:sz w:val="24"/>
          <w:szCs w:val="24"/>
        </w:rPr>
        <w:t>How the school assesses pupil attainment in PE and sports:</w:t>
      </w:r>
    </w:p>
    <w:p w14:paraId="340B7E2D" w14:textId="77777777" w:rsidR="00143C6B" w:rsidRPr="006927BF" w:rsidRDefault="00ED7334" w:rsidP="00143C6B">
      <w:pPr>
        <w:autoSpaceDE w:val="0"/>
        <w:autoSpaceDN w:val="0"/>
        <w:adjustRightInd w:val="0"/>
        <w:spacing w:after="0" w:line="240" w:lineRule="auto"/>
        <w:rPr>
          <w:rFonts w:ascii="Gill Sans MT" w:hAnsi="Gill Sans MT" w:cstheme="minorHAnsi"/>
          <w:sz w:val="24"/>
          <w:szCs w:val="24"/>
        </w:rPr>
      </w:pPr>
      <w:r w:rsidRPr="006927BF">
        <w:rPr>
          <w:rFonts w:ascii="Gill Sans MT" w:hAnsi="Gill Sans MT" w:cstheme="minorHAnsi"/>
          <w:sz w:val="24"/>
          <w:szCs w:val="24"/>
        </w:rPr>
        <w:t xml:space="preserve">The school will use </w:t>
      </w:r>
      <w:r w:rsidR="008150F2" w:rsidRPr="006927BF">
        <w:rPr>
          <w:rFonts w:ascii="Gill Sans MT" w:hAnsi="Gill Sans MT" w:cstheme="minorHAnsi"/>
          <w:sz w:val="24"/>
          <w:szCs w:val="24"/>
        </w:rPr>
        <w:t xml:space="preserve">- </w:t>
      </w:r>
    </w:p>
    <w:p w14:paraId="37F45DE3" w14:textId="77777777" w:rsidR="00143C6B" w:rsidRPr="006927BF" w:rsidRDefault="00143C6B" w:rsidP="00143C6B">
      <w:pPr>
        <w:autoSpaceDE w:val="0"/>
        <w:autoSpaceDN w:val="0"/>
        <w:adjustRightInd w:val="0"/>
        <w:spacing w:after="0" w:line="240" w:lineRule="auto"/>
        <w:rPr>
          <w:rFonts w:ascii="Gill Sans MT" w:hAnsi="Gill Sans MT" w:cstheme="minorHAnsi"/>
          <w:sz w:val="24"/>
          <w:szCs w:val="24"/>
        </w:rPr>
      </w:pPr>
      <w:r w:rsidRPr="006927BF">
        <w:rPr>
          <w:rFonts w:ascii="Gill Sans MT" w:hAnsi="Gill Sans MT" w:cstheme="minorHAnsi"/>
          <w:sz w:val="24"/>
          <w:szCs w:val="24"/>
        </w:rPr>
        <w:t>Our Sports Coach</w:t>
      </w:r>
      <w:r w:rsidR="00376E3C" w:rsidRPr="006927BF">
        <w:rPr>
          <w:rFonts w:ascii="Gill Sans MT" w:hAnsi="Gill Sans MT" w:cstheme="minorHAnsi"/>
          <w:sz w:val="24"/>
          <w:szCs w:val="24"/>
        </w:rPr>
        <w:t xml:space="preserve"> (Marvel Sports)</w:t>
      </w:r>
      <w:r w:rsidRPr="006927BF">
        <w:rPr>
          <w:rFonts w:ascii="Gill Sans MT" w:hAnsi="Gill Sans MT" w:cstheme="minorHAnsi"/>
          <w:sz w:val="24"/>
          <w:szCs w:val="24"/>
        </w:rPr>
        <w:t xml:space="preserve"> in partnership with the Class Te</w:t>
      </w:r>
      <w:r w:rsidR="008150F2" w:rsidRPr="006927BF">
        <w:rPr>
          <w:rFonts w:ascii="Gill Sans MT" w:hAnsi="Gill Sans MT" w:cstheme="minorHAnsi"/>
          <w:sz w:val="24"/>
          <w:szCs w:val="24"/>
        </w:rPr>
        <w:t>acher will record each child’s attainment</w:t>
      </w:r>
      <w:r w:rsidRPr="006927BF">
        <w:rPr>
          <w:rFonts w:ascii="Gill Sans MT" w:hAnsi="Gill Sans MT" w:cstheme="minorHAnsi"/>
          <w:sz w:val="24"/>
          <w:szCs w:val="24"/>
        </w:rPr>
        <w:t xml:space="preserve"> at the end of each unit of work.</w:t>
      </w:r>
    </w:p>
    <w:p w14:paraId="34C2A9A1" w14:textId="77777777" w:rsidR="00143C6B" w:rsidRPr="006927BF" w:rsidRDefault="00143C6B" w:rsidP="00143C6B">
      <w:pPr>
        <w:autoSpaceDE w:val="0"/>
        <w:autoSpaceDN w:val="0"/>
        <w:adjustRightInd w:val="0"/>
        <w:spacing w:after="0" w:line="240" w:lineRule="auto"/>
        <w:rPr>
          <w:rFonts w:ascii="Gill Sans MT" w:hAnsi="Gill Sans MT" w:cstheme="minorHAnsi"/>
          <w:sz w:val="24"/>
          <w:szCs w:val="24"/>
        </w:rPr>
      </w:pPr>
    </w:p>
    <w:p w14:paraId="2AF24900" w14:textId="77777777" w:rsidR="00143C6B" w:rsidRPr="006927BF" w:rsidRDefault="00143C6B" w:rsidP="00143C6B">
      <w:pPr>
        <w:autoSpaceDE w:val="0"/>
        <w:autoSpaceDN w:val="0"/>
        <w:adjustRightInd w:val="0"/>
        <w:spacing w:after="0" w:line="240" w:lineRule="auto"/>
        <w:rPr>
          <w:rFonts w:ascii="Gill Sans MT" w:hAnsi="Gill Sans MT" w:cstheme="minorHAnsi"/>
          <w:sz w:val="24"/>
          <w:szCs w:val="24"/>
        </w:rPr>
      </w:pPr>
      <w:r w:rsidRPr="006927BF">
        <w:rPr>
          <w:rFonts w:ascii="Gill Sans MT" w:hAnsi="Gill Sans MT" w:cstheme="minorHAnsi"/>
          <w:sz w:val="24"/>
          <w:szCs w:val="24"/>
        </w:rPr>
        <w:t xml:space="preserve">These assessments are monitored by the SLT and PE Leader to track the progress of each pupil as they progress through the school and the coverage of PE in each Year Group. </w:t>
      </w:r>
    </w:p>
    <w:sectPr w:rsidR="00143C6B" w:rsidRPr="006927BF" w:rsidSect="00443B78">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2C8F" w14:textId="77777777" w:rsidR="009F4FCF" w:rsidRDefault="009F4FCF" w:rsidP="003C478D">
      <w:pPr>
        <w:spacing w:after="0" w:line="240" w:lineRule="auto"/>
      </w:pPr>
      <w:r>
        <w:separator/>
      </w:r>
    </w:p>
  </w:endnote>
  <w:endnote w:type="continuationSeparator" w:id="0">
    <w:p w14:paraId="2990FD1D" w14:textId="77777777" w:rsidR="009F4FCF" w:rsidRDefault="009F4FCF" w:rsidP="003C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FE57" w14:textId="77777777" w:rsidR="009F4FCF" w:rsidRDefault="009F4FCF" w:rsidP="003C478D">
      <w:pPr>
        <w:spacing w:after="0" w:line="240" w:lineRule="auto"/>
      </w:pPr>
      <w:r>
        <w:separator/>
      </w:r>
    </w:p>
  </w:footnote>
  <w:footnote w:type="continuationSeparator" w:id="0">
    <w:p w14:paraId="7928E6DF" w14:textId="77777777" w:rsidR="009F4FCF" w:rsidRDefault="009F4FCF" w:rsidP="003C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2668" w14:textId="1895DEE3" w:rsidR="003C478D" w:rsidRDefault="00CA5F27">
    <w:pPr>
      <w:pStyle w:val="Header"/>
    </w:pPr>
    <w:r w:rsidRPr="00CA5F2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F30"/>
    <w:multiLevelType w:val="hybridMultilevel"/>
    <w:tmpl w:val="142AD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322C1"/>
    <w:multiLevelType w:val="hybridMultilevel"/>
    <w:tmpl w:val="1CDC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83B1C"/>
    <w:multiLevelType w:val="hybridMultilevel"/>
    <w:tmpl w:val="BD7E2002"/>
    <w:lvl w:ilvl="0" w:tplc="D4229814">
      <w:start w:val="1"/>
      <w:numFmt w:val="bullet"/>
      <w:lvlText w:val="-"/>
      <w:lvlJc w:val="left"/>
      <w:pPr>
        <w:ind w:left="405" w:hanging="360"/>
      </w:pPr>
      <w:rPr>
        <w:rFonts w:ascii="Calibri" w:eastAsiaTheme="minorHAns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8314F2B"/>
    <w:multiLevelType w:val="hybridMultilevel"/>
    <w:tmpl w:val="F736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8D"/>
    <w:rsid w:val="00064525"/>
    <w:rsid w:val="000861F0"/>
    <w:rsid w:val="000D526C"/>
    <w:rsid w:val="00143C6B"/>
    <w:rsid w:val="001713BC"/>
    <w:rsid w:val="001826EC"/>
    <w:rsid w:val="0020580E"/>
    <w:rsid w:val="00220184"/>
    <w:rsid w:val="00376E3C"/>
    <w:rsid w:val="00384EAD"/>
    <w:rsid w:val="003C478D"/>
    <w:rsid w:val="00407CA3"/>
    <w:rsid w:val="00424805"/>
    <w:rsid w:val="00443B78"/>
    <w:rsid w:val="004545A1"/>
    <w:rsid w:val="004616A8"/>
    <w:rsid w:val="00483883"/>
    <w:rsid w:val="00504004"/>
    <w:rsid w:val="0053635A"/>
    <w:rsid w:val="00552610"/>
    <w:rsid w:val="0056796B"/>
    <w:rsid w:val="005D259D"/>
    <w:rsid w:val="00613C22"/>
    <w:rsid w:val="006927BF"/>
    <w:rsid w:val="006A4542"/>
    <w:rsid w:val="0079781B"/>
    <w:rsid w:val="007B76BD"/>
    <w:rsid w:val="008150F2"/>
    <w:rsid w:val="00816372"/>
    <w:rsid w:val="008A6B92"/>
    <w:rsid w:val="008B45E7"/>
    <w:rsid w:val="008B7DD5"/>
    <w:rsid w:val="009164B9"/>
    <w:rsid w:val="00921810"/>
    <w:rsid w:val="00940B8C"/>
    <w:rsid w:val="009C5A26"/>
    <w:rsid w:val="009F4FCF"/>
    <w:rsid w:val="00A75408"/>
    <w:rsid w:val="00BB5908"/>
    <w:rsid w:val="00C40A41"/>
    <w:rsid w:val="00C67AFC"/>
    <w:rsid w:val="00C74D45"/>
    <w:rsid w:val="00CA5F27"/>
    <w:rsid w:val="00CD12D2"/>
    <w:rsid w:val="00CE40E1"/>
    <w:rsid w:val="00D32A22"/>
    <w:rsid w:val="00DA23EC"/>
    <w:rsid w:val="00DB1914"/>
    <w:rsid w:val="00DF3716"/>
    <w:rsid w:val="00E47167"/>
    <w:rsid w:val="00E836DD"/>
    <w:rsid w:val="00ED7334"/>
    <w:rsid w:val="00F46A1C"/>
    <w:rsid w:val="00FC64FA"/>
    <w:rsid w:val="00FE3FC1"/>
    <w:rsid w:val="00FE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297C"/>
  <w15:docId w15:val="{E76C01E5-C0E2-4934-8915-C9A02DFB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78D"/>
    <w:pPr>
      <w:ind w:left="720"/>
      <w:contextualSpacing/>
    </w:pPr>
  </w:style>
  <w:style w:type="table" w:styleId="TableGrid">
    <w:name w:val="Table Grid"/>
    <w:basedOn w:val="TableNormal"/>
    <w:uiPriority w:val="39"/>
    <w:rsid w:val="003C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78D"/>
  </w:style>
  <w:style w:type="paragraph" w:styleId="Footer">
    <w:name w:val="footer"/>
    <w:basedOn w:val="Normal"/>
    <w:link w:val="FooterChar"/>
    <w:uiPriority w:val="99"/>
    <w:unhideWhenUsed/>
    <w:rsid w:val="003C4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78D"/>
  </w:style>
  <w:style w:type="paragraph" w:styleId="BalloonText">
    <w:name w:val="Balloon Text"/>
    <w:basedOn w:val="Normal"/>
    <w:link w:val="BalloonTextChar"/>
    <w:uiPriority w:val="99"/>
    <w:semiHidden/>
    <w:unhideWhenUsed/>
    <w:rsid w:val="00143C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C6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pschool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c22b87-2346-4de0-b904-6e681334ced1" xsi:nil="true"/>
    <lcf76f155ced4ddcb4097134ff3c332f xmlns="00bb25d1-d6a3-49dd-ac82-2a211a0dd9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B5249221EBB43841241F280958C69" ma:contentTypeVersion="" ma:contentTypeDescription="Create a new document." ma:contentTypeScope="" ma:versionID="b78bbcd402105a46ef688a244af73a9f">
  <xsd:schema xmlns:xsd="http://www.w3.org/2001/XMLSchema" xmlns:xs="http://www.w3.org/2001/XMLSchema" xmlns:p="http://schemas.microsoft.com/office/2006/metadata/properties" xmlns:ns2="9cc22b87-2346-4de0-b904-6e681334ced1" xmlns:ns3="00bb25d1-d6a3-49dd-ac82-2a211a0dd951" targetNamespace="http://schemas.microsoft.com/office/2006/metadata/properties" ma:root="true" ma:fieldsID="5f6ee9e0f3959d6d1d3f3c67a151eeb0" ns2:_="" ns3:_="">
    <xsd:import namespace="9cc22b87-2346-4de0-b904-6e681334ced1"/>
    <xsd:import namespace="00bb25d1-d6a3-49dd-ac82-2a211a0dd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4734B90-0846-4FC3-96D6-2F64E378264D}" ma:internalName="TaxCatchAll" ma:showField="CatchAllData" ma:web="{faeaa73d-bb6f-4284-a7d2-81981cf9c3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bb25d1-d6a3-49dd-ac82-2a211a0dd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F705B-CA8A-4DA6-8815-6C3AE9CF4CBE}">
  <ds:schemaRefs>
    <ds:schemaRef ds:uri="http://schemas.microsoft.com/sharepoint/v3/contenttype/forms"/>
  </ds:schemaRefs>
</ds:datastoreItem>
</file>

<file path=customXml/itemProps2.xml><?xml version="1.0" encoding="utf-8"?>
<ds:datastoreItem xmlns:ds="http://schemas.openxmlformats.org/officeDocument/2006/customXml" ds:itemID="{87BE2403-BE09-4FA0-B47D-33CA0C79E84E}">
  <ds:schemaRefs>
    <ds:schemaRef ds:uri="http://schemas.microsoft.com/office/2006/metadata/properties"/>
    <ds:schemaRef ds:uri="http://schemas.microsoft.com/office/infopath/2007/PartnerControls"/>
    <ds:schemaRef ds:uri="9cc22b87-2346-4de0-b904-6e681334ced1"/>
    <ds:schemaRef ds:uri="00bb25d1-d6a3-49dd-ac82-2a211a0dd951"/>
  </ds:schemaRefs>
</ds:datastoreItem>
</file>

<file path=customXml/itemProps3.xml><?xml version="1.0" encoding="utf-8"?>
<ds:datastoreItem xmlns:ds="http://schemas.openxmlformats.org/officeDocument/2006/customXml" ds:itemID="{E0DA0A50-1531-4243-B26B-6C370B86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00bb25d1-d6a3-49dd-ac82-2a211a0d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EASTFIELD</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Nick Sale</cp:lastModifiedBy>
  <cp:revision>3</cp:revision>
  <cp:lastPrinted>2020-10-02T09:06:00Z</cp:lastPrinted>
  <dcterms:created xsi:type="dcterms:W3CDTF">2023-11-01T20:53:00Z</dcterms:created>
  <dcterms:modified xsi:type="dcterms:W3CDTF">2023-11-07T21:37:00Z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0x01010094DB5249221EBB43841241F280958C69</vt:lpwstr>
  </property>
  <property fmtid="{D5CDD505-2E9C-101B-9397-08002B2CF9AE}" pid="3" name="MediaServiceImageTags">
    <vt:lpwstr/>
  </property>
</Properties>
</file>